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CB20B" w14:textId="77777777" w:rsidR="00E92A8F" w:rsidRDefault="00E92A8F"/>
    <w:p w14:paraId="77E738BE" w14:textId="77777777" w:rsidR="00E13F68" w:rsidRPr="00E13F68" w:rsidRDefault="00E13F68" w:rsidP="00E13F68">
      <w:pPr>
        <w:jc w:val="center"/>
        <w:rPr>
          <w:rFonts w:ascii="Century Gothic" w:hAnsi="Century Gothic"/>
          <w:b/>
          <w:color w:val="ED7D31" w:themeColor="accent2"/>
          <w:sz w:val="8"/>
        </w:rPr>
      </w:pPr>
    </w:p>
    <w:p w14:paraId="7C78CEAD" w14:textId="770F7BFA" w:rsidR="00076823" w:rsidRDefault="0095175A" w:rsidP="00E13F68">
      <w:pPr>
        <w:jc w:val="center"/>
        <w:rPr>
          <w:rFonts w:ascii="Century Gothic" w:hAnsi="Century Gothic"/>
          <w:color w:val="4472C4" w:themeColor="accent5"/>
          <w:sz w:val="28"/>
        </w:rPr>
      </w:pPr>
      <w:r>
        <w:rPr>
          <w:rFonts w:ascii="Century Gothic" w:hAnsi="Century Gothic"/>
          <w:noProof/>
          <w:color w:val="4472C4" w:themeColor="accent5"/>
          <w:sz w:val="28"/>
        </w:rPr>
        <w:drawing>
          <wp:inline distT="0" distB="0" distL="0" distR="0" wp14:anchorId="28142E0B" wp14:editId="433ED00E">
            <wp:extent cx="2779059" cy="1896139"/>
            <wp:effectExtent l="0" t="0" r="2540" b="8890"/>
            <wp:docPr id="467768717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7768717" name="Image 46776871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449" cy="190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9DB437" w14:textId="1901E84E" w:rsidR="00E13F68" w:rsidRDefault="00370E94" w:rsidP="00E13F68">
      <w:pPr>
        <w:jc w:val="center"/>
        <w:rPr>
          <w:rFonts w:ascii="Century Gothic" w:hAnsi="Century Gothic"/>
          <w:color w:val="4472C4" w:themeColor="accent5"/>
          <w:sz w:val="36"/>
        </w:rPr>
      </w:pPr>
      <w:r>
        <w:rPr>
          <w:rFonts w:ascii="Century Gothic" w:hAnsi="Century Gothic"/>
          <w:color w:val="4472C4" w:themeColor="accent5"/>
          <w:sz w:val="36"/>
        </w:rPr>
        <w:t>Dossier de candidature</w:t>
      </w:r>
    </w:p>
    <w:p w14:paraId="08147FA9" w14:textId="39C9C9AC" w:rsidR="0095175A" w:rsidRDefault="0095175A" w:rsidP="00E13F68">
      <w:pPr>
        <w:jc w:val="center"/>
        <w:rPr>
          <w:rFonts w:ascii="Century Gothic" w:hAnsi="Century Gothic"/>
          <w:color w:val="4472C4" w:themeColor="accent5"/>
          <w:sz w:val="36"/>
        </w:rPr>
      </w:pPr>
      <w:r>
        <w:rPr>
          <w:rFonts w:ascii="Century Gothic" w:hAnsi="Century Gothic"/>
          <w:color w:val="4472C4" w:themeColor="accent5"/>
          <w:sz w:val="36"/>
        </w:rPr>
        <w:t>Appel à projet 2026</w:t>
      </w:r>
    </w:p>
    <w:p w14:paraId="7FFDBDA1" w14:textId="77777777" w:rsidR="0095175A" w:rsidRPr="00DC027C" w:rsidRDefault="0095175A" w:rsidP="00E13F68">
      <w:pPr>
        <w:jc w:val="center"/>
        <w:rPr>
          <w:rFonts w:ascii="Century Gothic" w:hAnsi="Century Gothic"/>
          <w:color w:val="4472C4" w:themeColor="accent5"/>
          <w:sz w:val="36"/>
        </w:rPr>
      </w:pPr>
    </w:p>
    <w:p w14:paraId="5A177513" w14:textId="0EE0B46E" w:rsidR="00E13F68" w:rsidRPr="0095175A" w:rsidRDefault="00370E94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5175A">
        <w:rPr>
          <w:rFonts w:ascii="Century Gothic" w:eastAsia="Calibri" w:hAnsi="Century Gothic" w:cs="Times New Roman"/>
          <w:lang w:bidi="en-US"/>
        </w:rPr>
        <w:t>Ce formulaire</w:t>
      </w:r>
      <w:r w:rsidR="009114D1" w:rsidRPr="0095175A">
        <w:rPr>
          <w:rFonts w:ascii="Century Gothic" w:eastAsia="Calibri" w:hAnsi="Century Gothic" w:cs="Times New Roman"/>
          <w:lang w:bidi="en-US"/>
        </w:rPr>
        <w:t xml:space="preserve"> </w:t>
      </w:r>
      <w:r w:rsidR="00E13F68" w:rsidRPr="0095175A">
        <w:rPr>
          <w:rFonts w:ascii="Century Gothic" w:eastAsia="Calibri" w:hAnsi="Century Gothic" w:cs="Times New Roman"/>
          <w:lang w:bidi="en-US"/>
        </w:rPr>
        <w:t>est lié au règleme</w:t>
      </w:r>
      <w:r w:rsidR="00001711" w:rsidRPr="0095175A">
        <w:rPr>
          <w:rFonts w:ascii="Century Gothic" w:eastAsia="Calibri" w:hAnsi="Century Gothic" w:cs="Times New Roman"/>
          <w:lang w:bidi="en-US"/>
        </w:rPr>
        <w:t>nt de l’appel à projets 202</w:t>
      </w:r>
      <w:r w:rsidRPr="0095175A">
        <w:rPr>
          <w:rFonts w:ascii="Century Gothic" w:eastAsia="Calibri" w:hAnsi="Century Gothic" w:cs="Times New Roman"/>
          <w:lang w:bidi="en-US"/>
        </w:rPr>
        <w:t>6</w:t>
      </w:r>
      <w:r w:rsidR="00E13F68" w:rsidRPr="0095175A">
        <w:rPr>
          <w:rFonts w:ascii="Century Gothic" w:eastAsia="Calibri" w:hAnsi="Century Gothic" w:cs="Times New Roman"/>
          <w:lang w:bidi="en-US"/>
        </w:rPr>
        <w:t xml:space="preserve"> </w:t>
      </w:r>
      <w:r w:rsidR="00E13F68" w:rsidRPr="0095175A">
        <w:rPr>
          <w:rFonts w:ascii="Century Gothic" w:eastAsia="Calibri" w:hAnsi="Century Gothic" w:cs="Times New Roman"/>
        </w:rPr>
        <w:t xml:space="preserve">de la Fondation AUTONOMIA. </w:t>
      </w:r>
    </w:p>
    <w:p w14:paraId="50F34499" w14:textId="77777777" w:rsidR="009114D1" w:rsidRPr="0095175A" w:rsidRDefault="009114D1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1F9B9499" w14:textId="1F17A5F7" w:rsidR="009114D1" w:rsidRPr="0095175A" w:rsidRDefault="009114D1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</w:rPr>
      </w:pPr>
      <w:r w:rsidRPr="0095175A">
        <w:rPr>
          <w:rFonts w:ascii="Century Gothic" w:eastAsia="Calibri" w:hAnsi="Century Gothic" w:cs="Times New Roman"/>
        </w:rPr>
        <w:t xml:space="preserve">L’objectif </w:t>
      </w:r>
      <w:r w:rsidR="00291D03" w:rsidRPr="0095175A">
        <w:rPr>
          <w:rFonts w:ascii="Century Gothic" w:eastAsia="Calibri" w:hAnsi="Century Gothic" w:cs="Times New Roman"/>
        </w:rPr>
        <w:t xml:space="preserve">de </w:t>
      </w:r>
      <w:r w:rsidR="0095175A" w:rsidRPr="0095175A">
        <w:rPr>
          <w:rFonts w:ascii="Century Gothic" w:eastAsia="Calibri" w:hAnsi="Century Gothic" w:cs="Times New Roman"/>
        </w:rPr>
        <w:t>ce dossier</w:t>
      </w:r>
      <w:r w:rsidR="00291D03" w:rsidRPr="0095175A">
        <w:rPr>
          <w:rFonts w:ascii="Century Gothic" w:eastAsia="Calibri" w:hAnsi="Century Gothic" w:cs="Times New Roman"/>
        </w:rPr>
        <w:t xml:space="preserve"> </w:t>
      </w:r>
      <w:r w:rsidRPr="0095175A">
        <w:rPr>
          <w:rFonts w:ascii="Century Gothic" w:eastAsia="Calibri" w:hAnsi="Century Gothic" w:cs="Times New Roman"/>
        </w:rPr>
        <w:t xml:space="preserve">est d’identifier les projets qui </w:t>
      </w:r>
      <w:r w:rsidR="00291D03" w:rsidRPr="0095175A">
        <w:rPr>
          <w:rFonts w:ascii="Century Gothic" w:eastAsia="Calibri" w:hAnsi="Century Gothic" w:cs="Times New Roman"/>
        </w:rPr>
        <w:t>s’inscrivent au plus près des objectifs de</w:t>
      </w:r>
      <w:r w:rsidRPr="0095175A">
        <w:rPr>
          <w:rFonts w:ascii="Century Gothic" w:eastAsia="Calibri" w:hAnsi="Century Gothic" w:cs="Times New Roman"/>
        </w:rPr>
        <w:t xml:space="preserve"> l’appel à projets. Les porteurs de projets </w:t>
      </w:r>
      <w:proofErr w:type="spellStart"/>
      <w:r w:rsidRPr="0095175A">
        <w:rPr>
          <w:rFonts w:ascii="Century Gothic" w:eastAsia="Calibri" w:hAnsi="Century Gothic" w:cs="Times New Roman"/>
        </w:rPr>
        <w:t>pré</w:t>
      </w:r>
      <w:r w:rsidR="00291D03" w:rsidRPr="0095175A">
        <w:rPr>
          <w:rFonts w:ascii="Century Gothic" w:eastAsia="Calibri" w:hAnsi="Century Gothic" w:cs="Times New Roman"/>
        </w:rPr>
        <w:t>-</w:t>
      </w:r>
      <w:r w:rsidRPr="0095175A">
        <w:rPr>
          <w:rFonts w:ascii="Century Gothic" w:eastAsia="Calibri" w:hAnsi="Century Gothic" w:cs="Times New Roman"/>
        </w:rPr>
        <w:t>sélectionnés</w:t>
      </w:r>
      <w:proofErr w:type="spellEnd"/>
      <w:r w:rsidRPr="0095175A">
        <w:rPr>
          <w:rFonts w:ascii="Century Gothic" w:eastAsia="Calibri" w:hAnsi="Century Gothic" w:cs="Times New Roman"/>
        </w:rPr>
        <w:t xml:space="preserve"> </w:t>
      </w:r>
      <w:r w:rsidR="00370E94" w:rsidRPr="0095175A">
        <w:rPr>
          <w:rFonts w:ascii="Century Gothic" w:eastAsia="Calibri" w:hAnsi="Century Gothic" w:cs="Times New Roman"/>
        </w:rPr>
        <w:t>seront sollicités pour répondre à d’éventuelles questions complémentaires et remettre les pièces jointes requises.</w:t>
      </w:r>
    </w:p>
    <w:p w14:paraId="2EA08474" w14:textId="77777777" w:rsidR="00E13F68" w:rsidRPr="0095175A" w:rsidRDefault="00E13F68" w:rsidP="00E13F68">
      <w:pPr>
        <w:tabs>
          <w:tab w:val="left" w:pos="851"/>
        </w:tabs>
        <w:spacing w:after="0" w:line="240" w:lineRule="auto"/>
        <w:jc w:val="both"/>
        <w:rPr>
          <w:rFonts w:ascii="Century Gothic" w:eastAsia="Calibri" w:hAnsi="Century Gothic" w:cs="Times New Roman"/>
        </w:rPr>
      </w:pPr>
    </w:p>
    <w:p w14:paraId="1817DA08" w14:textId="78DFB8D9" w:rsidR="00370E94" w:rsidRDefault="00370E94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95175A">
        <w:rPr>
          <w:rFonts w:ascii="Century Gothic" w:eastAsia="Times New Roman" w:hAnsi="Century Gothic"/>
        </w:rPr>
        <w:t>L’appel à projets se veut au croisement des actions autour de la santé mentale et du vieillissement.</w:t>
      </w:r>
    </w:p>
    <w:p w14:paraId="1636DB0F" w14:textId="77777777" w:rsidR="00C86AD1" w:rsidRPr="0095175A" w:rsidRDefault="00C86AD1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66142485" w14:textId="77777777" w:rsidR="00370E94" w:rsidRDefault="00370E94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  <w:r w:rsidRPr="0095175A">
        <w:rPr>
          <w:rFonts w:ascii="Century Gothic" w:eastAsia="Times New Roman" w:hAnsi="Century Gothic"/>
        </w:rPr>
        <w:t>Les projets pourront concerner la prévention, l’accompagnement, le pouvoir d'agir.</w:t>
      </w:r>
    </w:p>
    <w:p w14:paraId="709E4285" w14:textId="77777777" w:rsidR="00986760" w:rsidRDefault="00986760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53F10411" w14:textId="64335B16" w:rsidR="002D26BA" w:rsidRPr="004E421E" w:rsidRDefault="00986760" w:rsidP="00370E94">
      <w:pPr>
        <w:spacing w:after="0" w:line="240" w:lineRule="auto"/>
        <w:jc w:val="both"/>
        <w:rPr>
          <w:rFonts w:ascii="Century Gothic" w:eastAsia="Times New Roman" w:hAnsi="Century Gothic"/>
          <w:b/>
          <w:bCs/>
          <w:i/>
          <w:iCs/>
          <w:color w:val="2E74B5" w:themeColor="accent1" w:themeShade="BF"/>
          <w:sz w:val="24"/>
          <w:szCs w:val="24"/>
          <w:u w:val="single"/>
        </w:rPr>
      </w:pPr>
      <w:r w:rsidRPr="004E421E">
        <w:rPr>
          <w:rFonts w:ascii="Century Gothic" w:eastAsia="Times New Roman" w:hAnsi="Century Gothic"/>
          <w:b/>
          <w:bCs/>
          <w:i/>
          <w:iCs/>
          <w:color w:val="2E74B5" w:themeColor="accent1" w:themeShade="BF"/>
          <w:sz w:val="24"/>
          <w:szCs w:val="24"/>
          <w:u w:val="single"/>
        </w:rPr>
        <w:t xml:space="preserve">Merci de prendre connaissance du règlement de l’appel à projets </w:t>
      </w:r>
      <w:r w:rsidR="004E421E" w:rsidRPr="004E421E">
        <w:rPr>
          <w:rFonts w:ascii="Century Gothic" w:eastAsia="Times New Roman" w:hAnsi="Century Gothic"/>
          <w:b/>
          <w:bCs/>
          <w:i/>
          <w:iCs/>
          <w:color w:val="2E74B5" w:themeColor="accent1" w:themeShade="BF"/>
          <w:sz w:val="24"/>
          <w:szCs w:val="24"/>
          <w:u w:val="single"/>
        </w:rPr>
        <w:t>avant de compléter votre candidature.</w:t>
      </w:r>
    </w:p>
    <w:p w14:paraId="3665E9F8" w14:textId="59B649EC" w:rsidR="002D26BA" w:rsidRDefault="002D26BA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6F4BD406" w14:textId="6C6281BA" w:rsidR="00D56D31" w:rsidRPr="00D56D31" w:rsidRDefault="00D56D31" w:rsidP="00370E94">
      <w:pPr>
        <w:spacing w:after="0" w:line="240" w:lineRule="auto"/>
        <w:jc w:val="both"/>
        <w:rPr>
          <w:rFonts w:ascii="Century Gothic" w:eastAsia="Times New Roman" w:hAnsi="Century Gothic"/>
          <w:i/>
          <w:iCs/>
          <w:u w:val="single"/>
        </w:rPr>
      </w:pPr>
      <w:r w:rsidRPr="00D56D31">
        <w:rPr>
          <w:rFonts w:ascii="Century Gothic" w:eastAsia="Times New Roman" w:hAnsi="Century Gothic"/>
          <w:i/>
          <w:iCs/>
          <w:u w:val="single"/>
        </w:rPr>
        <w:t>Rappel des organisations éligibles à l’appel à projets</w:t>
      </w:r>
    </w:p>
    <w:p w14:paraId="0E722C30" w14:textId="77777777" w:rsidR="002D26BA" w:rsidRDefault="002D26BA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4D15DDB1" w14:textId="44923300" w:rsidR="002D26BA" w:rsidRPr="002D26BA" w:rsidRDefault="002D26BA" w:rsidP="002D26B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2D26BA">
        <w:rPr>
          <w:rFonts w:ascii="Century Gothic" w:hAnsi="Century Gothic"/>
          <w:color w:val="000000" w:themeColor="text1"/>
          <w:sz w:val="18"/>
          <w:szCs w:val="18"/>
        </w:rPr>
        <w:t xml:space="preserve">Des projets qui </w:t>
      </w:r>
      <w:r w:rsidRPr="002D26B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se proposent d’agir sur une </w:t>
      </w:r>
      <w:r w:rsidRPr="002D26BA">
        <w:rPr>
          <w:rFonts w:ascii="Century Gothic" w:hAnsi="Century Gothic"/>
          <w:b/>
          <w:bCs/>
          <w:color w:val="000000" w:themeColor="text1"/>
          <w:sz w:val="18"/>
          <w:szCs w:val="18"/>
          <w:u w:val="single"/>
        </w:rPr>
        <w:t>diversité</w:t>
      </w:r>
      <w:r w:rsidRPr="002D26BA">
        <w:rPr>
          <w:rFonts w:ascii="Century Gothic" w:hAnsi="Century Gothic"/>
          <w:b/>
          <w:bCs/>
          <w:color w:val="000000" w:themeColor="text1"/>
          <w:sz w:val="18"/>
          <w:szCs w:val="18"/>
        </w:rPr>
        <w:t xml:space="preserve"> de leviers</w:t>
      </w:r>
      <w:r w:rsidRPr="002D26BA">
        <w:rPr>
          <w:rFonts w:ascii="Century Gothic" w:hAnsi="Century Gothic"/>
          <w:color w:val="000000" w:themeColor="text1"/>
          <w:sz w:val="18"/>
          <w:szCs w:val="18"/>
        </w:rPr>
        <w:t xml:space="preserve"> pour des </w:t>
      </w:r>
      <w:r w:rsidRPr="002D26BA">
        <w:rPr>
          <w:rFonts w:ascii="Century Gothic" w:hAnsi="Century Gothic"/>
          <w:b/>
          <w:bCs/>
          <w:color w:val="000000" w:themeColor="text1"/>
          <w:sz w:val="18"/>
          <w:szCs w:val="18"/>
        </w:rPr>
        <w:t>personnes âgées de plus de 65 ans</w:t>
      </w:r>
      <w:r w:rsidRPr="002D26BA">
        <w:rPr>
          <w:rFonts w:ascii="Century Gothic" w:hAnsi="Century Gothic"/>
          <w:color w:val="000000" w:themeColor="text1"/>
          <w:sz w:val="18"/>
          <w:szCs w:val="18"/>
        </w:rPr>
        <w:t xml:space="preserve"> qui vivent </w:t>
      </w:r>
      <w:r w:rsidRPr="004E421E">
        <w:rPr>
          <w:rFonts w:ascii="Century Gothic" w:hAnsi="Century Gothic"/>
          <w:b/>
          <w:bCs/>
          <w:color w:val="000000" w:themeColor="text1"/>
          <w:sz w:val="18"/>
          <w:szCs w:val="18"/>
        </w:rPr>
        <w:t>à domicile</w:t>
      </w:r>
    </w:p>
    <w:p w14:paraId="5AE6A83D" w14:textId="77777777" w:rsidR="002D26BA" w:rsidRPr="002D26BA" w:rsidRDefault="002D26BA" w:rsidP="002D26B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Des projets portés par des </w:t>
      </w:r>
      <w:r w:rsidRPr="002D26BA">
        <w:rPr>
          <w:rFonts w:ascii="Century Gothic" w:hAnsi="Century Gothic" w:cs="Calibri"/>
          <w:b/>
          <w:bCs/>
          <w:color w:val="000000" w:themeColor="text1"/>
          <w:sz w:val="18"/>
          <w:szCs w:val="18"/>
        </w:rPr>
        <w:t>organisations à but non lucratif</w:t>
      </w: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 qui pensent et agissent pour les personnes, mais</w:t>
      </w:r>
      <w:r w:rsidRPr="002D26BA">
        <w:rPr>
          <w:rFonts w:ascii="Century Gothic" w:hAnsi="Century Gothic" w:cs="Calibri"/>
          <w:b/>
          <w:bCs/>
          <w:color w:val="000000" w:themeColor="text1"/>
          <w:sz w:val="18"/>
          <w:szCs w:val="18"/>
        </w:rPr>
        <w:t xml:space="preserve"> qui font et construisent les projets avec les intéressés</w:t>
      </w:r>
    </w:p>
    <w:p w14:paraId="5DD11D4D" w14:textId="77777777" w:rsidR="002D26BA" w:rsidRPr="002D26BA" w:rsidRDefault="002D26BA" w:rsidP="002D26B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Des projets dans des </w:t>
      </w:r>
      <w:r w:rsidRPr="002D26BA">
        <w:rPr>
          <w:rFonts w:ascii="Century Gothic" w:hAnsi="Century Gothic" w:cs="Calibri"/>
          <w:b/>
          <w:bCs/>
          <w:color w:val="000000" w:themeColor="text1"/>
          <w:sz w:val="18"/>
          <w:szCs w:val="18"/>
        </w:rPr>
        <w:t>zones de vies isolées</w:t>
      </w: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 (ville ou ruralité), et/ou avec un public défavorisé seront privilégiés</w:t>
      </w:r>
    </w:p>
    <w:p w14:paraId="3A5DF774" w14:textId="19CF40AD" w:rsidR="002D26BA" w:rsidRPr="002D26BA" w:rsidRDefault="002D26BA" w:rsidP="002D26BA">
      <w:pPr>
        <w:pStyle w:val="Paragraphedeliste"/>
        <w:numPr>
          <w:ilvl w:val="0"/>
          <w:numId w:val="11"/>
        </w:numPr>
        <w:spacing w:after="0" w:line="240" w:lineRule="auto"/>
        <w:jc w:val="both"/>
        <w:rPr>
          <w:rFonts w:ascii="Century Gothic" w:hAnsi="Century Gothic"/>
          <w:color w:val="000000" w:themeColor="text1"/>
          <w:sz w:val="18"/>
          <w:szCs w:val="18"/>
        </w:rPr>
      </w:pP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Des projets qui s’adressent à des </w:t>
      </w:r>
      <w:r w:rsidRPr="002D26BA">
        <w:rPr>
          <w:rFonts w:ascii="Century Gothic" w:hAnsi="Century Gothic" w:cs="Calibri"/>
          <w:b/>
          <w:bCs/>
          <w:color w:val="000000" w:themeColor="text1"/>
          <w:sz w:val="18"/>
          <w:szCs w:val="18"/>
        </w:rPr>
        <w:t xml:space="preserve">personnes qui vivent à domicile. </w:t>
      </w: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Les </w:t>
      </w:r>
      <w:r w:rsidR="00D555E5">
        <w:rPr>
          <w:rFonts w:ascii="Century Gothic" w:hAnsi="Century Gothic" w:cs="Calibri"/>
          <w:color w:val="000000" w:themeColor="text1"/>
          <w:sz w:val="18"/>
          <w:szCs w:val="18"/>
        </w:rPr>
        <w:t xml:space="preserve">projets portés par des </w:t>
      </w: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 xml:space="preserve">EHPADs et </w:t>
      </w:r>
      <w:r w:rsidR="00D555E5">
        <w:rPr>
          <w:rFonts w:ascii="Century Gothic" w:hAnsi="Century Gothic" w:cs="Calibri"/>
          <w:color w:val="000000" w:themeColor="text1"/>
          <w:sz w:val="18"/>
          <w:szCs w:val="18"/>
        </w:rPr>
        <w:t xml:space="preserve">des </w:t>
      </w:r>
      <w:r w:rsidRPr="002D26BA">
        <w:rPr>
          <w:rFonts w:ascii="Century Gothic" w:hAnsi="Century Gothic" w:cs="Calibri"/>
          <w:color w:val="000000" w:themeColor="text1"/>
          <w:sz w:val="18"/>
          <w:szCs w:val="18"/>
        </w:rPr>
        <w:t>résidences service ne sont pas concernés par le présent appel à projets.</w:t>
      </w:r>
    </w:p>
    <w:p w14:paraId="568474CF" w14:textId="41EAE6DF" w:rsidR="00986760" w:rsidRPr="0095175A" w:rsidRDefault="00986760" w:rsidP="00370E94">
      <w:pPr>
        <w:spacing w:after="0" w:line="240" w:lineRule="auto"/>
        <w:jc w:val="both"/>
        <w:rPr>
          <w:rFonts w:ascii="Century Gothic" w:eastAsia="Times New Roman" w:hAnsi="Century Gothic"/>
        </w:rPr>
      </w:pPr>
    </w:p>
    <w:p w14:paraId="2490588E" w14:textId="77777777" w:rsidR="00E13F68" w:rsidRDefault="00E13F68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EED0F0E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1656D50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A5504CD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4013B1D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DFF6C0F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1A308C8" w14:textId="77777777" w:rsidR="00D56D31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EFD9742" w14:textId="77777777" w:rsidR="00D56D31" w:rsidRPr="00E13F68" w:rsidRDefault="00D56D31" w:rsidP="00E13F68">
      <w:pPr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78D197A" w14:textId="77777777" w:rsidR="00D56D31" w:rsidRDefault="00D56D31" w:rsidP="000C4F0D">
      <w:pPr>
        <w:spacing w:before="240" w:after="200" w:line="276" w:lineRule="auto"/>
        <w:jc w:val="both"/>
        <w:rPr>
          <w:rFonts w:ascii="Century Gothic" w:eastAsia="Calibri" w:hAnsi="Century Gothic" w:cs="Times New Roman"/>
          <w:b/>
          <w:caps/>
          <w:color w:val="000000"/>
          <w:sz w:val="24"/>
          <w:szCs w:val="24"/>
        </w:rPr>
      </w:pPr>
    </w:p>
    <w:p w14:paraId="673619C5" w14:textId="1A17A120" w:rsidR="000C4F0D" w:rsidRDefault="00E13F68" w:rsidP="000C4F0D">
      <w:pPr>
        <w:spacing w:before="240" w:after="200" w:line="276" w:lineRule="auto"/>
        <w:jc w:val="both"/>
        <w:rPr>
          <w:rFonts w:ascii="Century Gothic" w:eastAsia="Calibri" w:hAnsi="Century Gothic" w:cs="Times New Roman"/>
          <w:b/>
          <w:caps/>
          <w:color w:val="000000"/>
          <w:sz w:val="24"/>
          <w:szCs w:val="24"/>
        </w:rPr>
      </w:pPr>
      <w:r w:rsidRPr="000C4F0D">
        <w:rPr>
          <w:rFonts w:ascii="Century Gothic" w:eastAsia="Calibri" w:hAnsi="Century Gothic" w:cs="Times New Roman"/>
          <w:b/>
          <w:caps/>
          <w:color w:val="000000"/>
          <w:sz w:val="24"/>
          <w:szCs w:val="24"/>
        </w:rPr>
        <w:t xml:space="preserve">THEME de la candidatURE </w:t>
      </w:r>
    </w:p>
    <w:p w14:paraId="163559D9" w14:textId="77777777" w:rsidR="00941216" w:rsidRDefault="00941216" w:rsidP="00941216">
      <w:pPr>
        <w:spacing w:after="12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  <w:r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Thématique </w:t>
      </w:r>
      <w:r w:rsidRPr="00976C7C">
        <w:rPr>
          <w:rFonts w:ascii="Century Gothic" w:eastAsia="Calibri" w:hAnsi="Century Gothic" w:cs="Cambria"/>
          <w:b/>
          <w:i/>
          <w:color w:val="000000"/>
          <w:sz w:val="20"/>
          <w:szCs w:val="20"/>
          <w:u w:val="single"/>
        </w:rPr>
        <w:t>principale</w:t>
      </w:r>
      <w:r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 de l’appel à projets – 2 thématiques maximums</w:t>
      </w:r>
    </w:p>
    <w:p w14:paraId="17C49EC5" w14:textId="77777777" w:rsidR="00941216" w:rsidRDefault="00941216" w:rsidP="00941216">
      <w:pPr>
        <w:spacing w:after="12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  <w:r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>Cocher les cases correspondantes</w:t>
      </w:r>
    </w:p>
    <w:p w14:paraId="6D0BA33C" w14:textId="0CB1230B" w:rsidR="00941216" w:rsidRPr="004A7024" w:rsidRDefault="00941216" w:rsidP="00941216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</w:pPr>
      <w:proofErr w:type="gramStart"/>
      <w:r w:rsidRPr="004A7024">
        <w:rPr>
          <w:rFonts w:ascii="Century Gothic" w:eastAsia="Times New Roman" w:hAnsi="Century Gothic" w:cs="Segoe UI"/>
          <w:b/>
          <w:bCs/>
          <w:color w:val="000000" w:themeColor="text1"/>
          <w:bdr w:val="none" w:sz="0" w:space="0" w:color="auto" w:frame="1"/>
          <w:lang w:eastAsia="fr-FR"/>
        </w:rPr>
        <w:t>(  )</w:t>
      </w:r>
      <w:proofErr w:type="gramEnd"/>
      <w:r w:rsidRPr="004A7024">
        <w:rPr>
          <w:rFonts w:ascii="Century Gothic" w:eastAsia="Times New Roman" w:hAnsi="Century Gothic" w:cs="Segoe UI"/>
          <w:b/>
          <w:bCs/>
          <w:color w:val="000000" w:themeColor="text1"/>
          <w:bdr w:val="none" w:sz="0" w:space="0" w:color="auto" w:frame="1"/>
          <w:lang w:eastAsia="fr-FR"/>
        </w:rPr>
        <w:t xml:space="preserve"> </w:t>
      </w:r>
      <w:r w:rsidRPr="004A7024">
        <w:rPr>
          <w:rFonts w:ascii="Century Gothic" w:eastAsia="Times New Roman" w:hAnsi="Century Gothic" w:cs="Segoe UI"/>
          <w:b/>
          <w:bCs/>
          <w:color w:val="ED7D31" w:themeColor="accent2"/>
          <w:bdr w:val="none" w:sz="0" w:space="0" w:color="auto" w:frame="1"/>
          <w:lang w:eastAsia="fr-FR"/>
        </w:rPr>
        <w:t>Prévenir l’isolement</w:t>
      </w:r>
      <w:r w:rsidRPr="004A7024">
        <w:rPr>
          <w:rFonts w:ascii="Century Gothic" w:eastAsia="Times New Roman" w:hAnsi="Century Gothic" w:cs="Segoe UI"/>
          <w:color w:val="ED7D31" w:themeColor="accent2"/>
          <w:bdr w:val="none" w:sz="0" w:space="0" w:color="auto" w:frame="1"/>
          <w:lang w:eastAsia="fr-FR"/>
        </w:rPr>
        <w:t xml:space="preserve"> </w:t>
      </w:r>
      <w:r w:rsidR="004A7024" w:rsidRPr="00271B1B"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  <w:t xml:space="preserve">en favorisant </w:t>
      </w:r>
      <w:r w:rsidR="004A7024" w:rsidRPr="00271B1B">
        <w:rPr>
          <w:rFonts w:ascii="Century Gothic" w:hAnsi="Century Gothic"/>
          <w:color w:val="000000" w:themeColor="text1"/>
        </w:rPr>
        <w:t xml:space="preserve">des liens sociaux et intergénérationnels réguliers et </w:t>
      </w:r>
      <w:r w:rsidR="004A7024">
        <w:rPr>
          <w:rFonts w:ascii="Century Gothic" w:hAnsi="Century Gothic"/>
          <w:color w:val="000000" w:themeColor="text1"/>
        </w:rPr>
        <w:t>pluriels</w:t>
      </w:r>
      <w:r w:rsidR="004A7024" w:rsidRPr="00271B1B">
        <w:rPr>
          <w:rFonts w:ascii="Century Gothic" w:hAnsi="Century Gothic"/>
          <w:color w:val="000000" w:themeColor="text1"/>
        </w:rPr>
        <w:t>,</w:t>
      </w:r>
    </w:p>
    <w:p w14:paraId="07FBB58B" w14:textId="524E1022" w:rsidR="00941216" w:rsidRPr="004A7024" w:rsidRDefault="00941216" w:rsidP="00941216">
      <w:pPr>
        <w:shd w:val="clear" w:color="auto" w:fill="FFFFFF"/>
        <w:spacing w:after="0" w:line="240" w:lineRule="auto"/>
        <w:jc w:val="both"/>
        <w:textAlignment w:val="baseline"/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</w:pPr>
      <w:proofErr w:type="gramStart"/>
      <w:r w:rsidRPr="004A7024">
        <w:rPr>
          <w:rFonts w:ascii="Century Gothic" w:eastAsia="Times New Roman" w:hAnsi="Century Gothic" w:cs="Segoe UI"/>
          <w:b/>
          <w:bCs/>
          <w:color w:val="000000" w:themeColor="text1"/>
          <w:bdr w:val="none" w:sz="0" w:space="0" w:color="auto" w:frame="1"/>
          <w:lang w:eastAsia="fr-FR"/>
        </w:rPr>
        <w:t>(  )</w:t>
      </w:r>
      <w:proofErr w:type="gramEnd"/>
      <w:r w:rsidRPr="004A7024">
        <w:rPr>
          <w:rFonts w:ascii="Century Gothic" w:eastAsia="Times New Roman" w:hAnsi="Century Gothic" w:cs="Segoe UI"/>
          <w:b/>
          <w:bCs/>
          <w:color w:val="000000" w:themeColor="text1"/>
          <w:bdr w:val="none" w:sz="0" w:space="0" w:color="auto" w:frame="1"/>
          <w:lang w:eastAsia="fr-FR"/>
        </w:rPr>
        <w:t xml:space="preserve"> </w:t>
      </w:r>
      <w:r w:rsidRPr="004A7024">
        <w:rPr>
          <w:rFonts w:ascii="Century Gothic" w:eastAsia="Times New Roman" w:hAnsi="Century Gothic" w:cs="Segoe UI"/>
          <w:b/>
          <w:bCs/>
          <w:color w:val="ED7D31" w:themeColor="accent2"/>
          <w:bdr w:val="none" w:sz="0" w:space="0" w:color="auto" w:frame="1"/>
          <w:lang w:eastAsia="fr-FR"/>
        </w:rPr>
        <w:t>Transmettre savoirs et compétences</w:t>
      </w:r>
      <w:r w:rsidRPr="004A7024">
        <w:rPr>
          <w:rFonts w:ascii="Century Gothic" w:eastAsia="Times New Roman" w:hAnsi="Century Gothic" w:cs="Segoe UI"/>
          <w:color w:val="ED7D31" w:themeColor="accent2"/>
          <w:bdr w:val="none" w:sz="0" w:space="0" w:color="auto" w:frame="1"/>
          <w:lang w:eastAsia="fr-FR"/>
        </w:rPr>
        <w:t xml:space="preserve"> </w:t>
      </w:r>
      <w:r w:rsidR="004A7024"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  <w:t xml:space="preserve">notamment des savoirs faire artisanaux </w:t>
      </w:r>
      <w:r w:rsidR="004A7024" w:rsidRPr="00271B1B"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  <w:t>auprès des plus jeunes</w:t>
      </w:r>
      <w:r w:rsidR="004A7024">
        <w:rPr>
          <w:rFonts w:ascii="Century Gothic" w:eastAsia="Times New Roman" w:hAnsi="Century Gothic" w:cs="Segoe UI"/>
          <w:color w:val="000000" w:themeColor="text1"/>
          <w:bdr w:val="none" w:sz="0" w:space="0" w:color="auto" w:frame="1"/>
          <w:lang w:eastAsia="fr-FR"/>
        </w:rPr>
        <w:t xml:space="preserve"> pour éveiller des vocations et accompagner des projets professionnels</w:t>
      </w:r>
    </w:p>
    <w:p w14:paraId="126D63FF" w14:textId="5858980D" w:rsidR="00941216" w:rsidRPr="004A7024" w:rsidRDefault="00941216" w:rsidP="00941216">
      <w:pPr>
        <w:shd w:val="clear" w:color="auto" w:fill="FFFFFF"/>
        <w:spacing w:after="120" w:line="276" w:lineRule="auto"/>
        <w:jc w:val="both"/>
        <w:textAlignment w:val="baseline"/>
        <w:rPr>
          <w:rFonts w:ascii="Century Gothic" w:eastAsia="Calibri" w:hAnsi="Century Gothic" w:cs="Cambria"/>
          <w:b/>
          <w:i/>
          <w:color w:val="000000"/>
        </w:rPr>
      </w:pPr>
      <w:proofErr w:type="gramStart"/>
      <w:r w:rsidRPr="004A7024">
        <w:rPr>
          <w:rFonts w:ascii="Century Gothic" w:hAnsi="Century Gothic"/>
          <w:b/>
          <w:bCs/>
          <w:color w:val="000000" w:themeColor="text1"/>
        </w:rPr>
        <w:t>(  )</w:t>
      </w:r>
      <w:proofErr w:type="gramEnd"/>
      <w:r w:rsidRPr="004A7024">
        <w:rPr>
          <w:rFonts w:ascii="Century Gothic" w:hAnsi="Century Gothic"/>
          <w:b/>
          <w:bCs/>
          <w:color w:val="000000" w:themeColor="text1"/>
        </w:rPr>
        <w:t xml:space="preserve"> </w:t>
      </w:r>
      <w:r w:rsidRPr="004A7024">
        <w:rPr>
          <w:rFonts w:ascii="Century Gothic" w:hAnsi="Century Gothic"/>
          <w:b/>
          <w:bCs/>
          <w:color w:val="ED7D31" w:themeColor="accent2"/>
        </w:rPr>
        <w:t>Encourager la participation sociale et citoyenne</w:t>
      </w:r>
      <w:r w:rsidR="004A7024" w:rsidRPr="00271B1B">
        <w:rPr>
          <w:rFonts w:ascii="Century Gothic" w:hAnsi="Century Gothic"/>
          <w:color w:val="000000" w:themeColor="text1"/>
        </w:rPr>
        <w:t>, le bénévolat, l’engagement sous différentes formes pour se maintenir actif en société,</w:t>
      </w:r>
    </w:p>
    <w:p w14:paraId="00665B6E" w14:textId="77777777" w:rsidR="000C4F0D" w:rsidRPr="000A77C3" w:rsidRDefault="000C4F0D" w:rsidP="000C4F0D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42424"/>
          <w:sz w:val="23"/>
          <w:szCs w:val="23"/>
          <w:lang w:eastAsia="fr-FR"/>
        </w:rPr>
      </w:pPr>
    </w:p>
    <w:p w14:paraId="32793DB6" w14:textId="311C56B6" w:rsidR="00CA2FEC" w:rsidRDefault="00CA2FEC" w:rsidP="00CA2FEC">
      <w:pPr>
        <w:rPr>
          <w:rFonts w:ascii="Century Gothic" w:hAnsi="Century Gothic"/>
          <w:color w:val="4472C4" w:themeColor="accent5"/>
          <w:sz w:val="20"/>
          <w:szCs w:val="20"/>
        </w:rPr>
      </w:pPr>
      <w:r w:rsidRPr="000C4F0D">
        <w:rPr>
          <w:rFonts w:ascii="Century Gothic" w:hAnsi="Century Gothic"/>
          <w:b/>
          <w:bCs/>
        </w:rPr>
        <w:t>L</w:t>
      </w:r>
      <w:r w:rsidR="00C86AD1">
        <w:rPr>
          <w:rFonts w:ascii="Century Gothic" w:hAnsi="Century Gothic"/>
          <w:b/>
          <w:bCs/>
        </w:rPr>
        <w:t xml:space="preserve">e dossier </w:t>
      </w:r>
      <w:r w:rsidRPr="000C4F0D">
        <w:rPr>
          <w:rFonts w:ascii="Century Gothic" w:hAnsi="Century Gothic"/>
          <w:b/>
          <w:bCs/>
        </w:rPr>
        <w:t xml:space="preserve">est à </w:t>
      </w:r>
      <w:r w:rsidR="009F7D0E">
        <w:rPr>
          <w:rFonts w:ascii="Century Gothic" w:hAnsi="Century Gothic"/>
          <w:b/>
          <w:bCs/>
        </w:rPr>
        <w:t xml:space="preserve">compléter </w:t>
      </w:r>
      <w:r w:rsidRPr="000C4F0D">
        <w:rPr>
          <w:rFonts w:ascii="Century Gothic" w:hAnsi="Century Gothic"/>
          <w:b/>
          <w:bCs/>
        </w:rPr>
        <w:t>à l’adresse </w:t>
      </w:r>
      <w:r w:rsidR="003E617F">
        <w:rPr>
          <w:rFonts w:ascii="Century Gothic" w:hAnsi="Century Gothic"/>
          <w:color w:val="4472C4" w:themeColor="accent5"/>
          <w:sz w:val="20"/>
          <w:szCs w:val="20"/>
        </w:rPr>
        <w:t xml:space="preserve">au plus tard le </w:t>
      </w:r>
      <w:r w:rsidR="00AC3162">
        <w:rPr>
          <w:rFonts w:ascii="Century Gothic" w:hAnsi="Century Gothic"/>
          <w:color w:val="4472C4" w:themeColor="accent5"/>
          <w:sz w:val="20"/>
          <w:szCs w:val="20"/>
        </w:rPr>
        <w:t>10 juillet 2026</w:t>
      </w:r>
    </w:p>
    <w:p w14:paraId="7E706D10" w14:textId="77777777" w:rsidR="004A7024" w:rsidRPr="00C86AD1" w:rsidRDefault="004A7024" w:rsidP="00CA2FEC">
      <w:pPr>
        <w:rPr>
          <w:rFonts w:ascii="Century Gothic" w:hAnsi="Century Gothic"/>
          <w:b/>
          <w:bCs/>
        </w:rPr>
      </w:pPr>
    </w:p>
    <w:p w14:paraId="4A0DCA7C" w14:textId="77777777" w:rsidR="00E13F68" w:rsidRPr="004A7024" w:rsidRDefault="00E13F68" w:rsidP="00E13F68">
      <w:pPr>
        <w:spacing w:after="0" w:line="240" w:lineRule="auto"/>
        <w:ind w:left="-284" w:right="-567"/>
        <w:jc w:val="both"/>
        <w:rPr>
          <w:rFonts w:ascii="Century Gothic" w:eastAsia="Calibri" w:hAnsi="Century Gothic" w:cs="Times New Roman"/>
          <w:sz w:val="32"/>
          <w:szCs w:val="32"/>
        </w:rPr>
      </w:pPr>
      <w:r w:rsidRPr="004A7024">
        <w:rPr>
          <w:rFonts w:ascii="Century Gothic" w:eastAsia="Calibri" w:hAnsi="Century Gothic" w:cs="Times New Roman"/>
          <w:noProof/>
          <w:sz w:val="32"/>
          <w:szCs w:val="32"/>
          <w:lang w:eastAsia="fr-FR"/>
        </w:rPr>
        <mc:AlternateContent>
          <mc:Choice Requires="wps">
            <w:drawing>
              <wp:inline distT="0" distB="0" distL="0" distR="0" wp14:anchorId="7218DF49" wp14:editId="3F3AF140">
                <wp:extent cx="5808345" cy="412750"/>
                <wp:effectExtent l="0" t="0" r="0" b="0"/>
                <wp:docPr id="3" name="Rectangle à coins arrond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AE8D945" w14:textId="77777777" w:rsidR="00E13F68" w:rsidRPr="004A7024" w:rsidRDefault="00B55141" w:rsidP="00E13F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</w:pPr>
                            <w:r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>LE</w:t>
                            </w:r>
                            <w:r w:rsidR="00E13F68"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 xml:space="preserve"> PORTEUR DE PROJET</w:t>
                            </w:r>
                            <w:r w:rsidR="00E13F68"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ab/>
                            </w:r>
                            <w:r w:rsidR="00E13F68"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ab/>
                            </w:r>
                            <w:r w:rsidR="00E13F68"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ab/>
                            </w:r>
                            <w:r w:rsidR="00E13F68" w:rsidRPr="004A702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218DF49" id="Rectangle à coins arrondis 3" o:spid="_x0000_s1026" style="width:457.3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" filled="f" stroked="f" strokecolor="#0070c0" strokeweight=".25pt">
                <v:fill color2="#b6dde8" focus="100%" type="gradient"/>
                <v:textbox>
                  <w:txbxContent>
                    <w:p w14:paraId="7AE8D945" w14:textId="77777777" w:rsidR="00E13F68" w:rsidRPr="004A7024" w:rsidRDefault="00B55141" w:rsidP="00E13F6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</w:pPr>
                      <w:r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>LE</w:t>
                      </w:r>
                      <w:r w:rsidR="00E13F68"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 xml:space="preserve"> PORTEUR DE PROJET</w:t>
                      </w:r>
                      <w:r w:rsidR="00E13F68"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ab/>
                      </w:r>
                      <w:r w:rsidR="00E13F68"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ab/>
                      </w:r>
                      <w:r w:rsidR="00E13F68"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ab/>
                      </w:r>
                      <w:r w:rsidR="00E13F68" w:rsidRPr="004A702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ab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E1DE21F" w14:textId="77777777" w:rsidR="00E13F68" w:rsidRPr="00E13F68" w:rsidRDefault="00E13F68" w:rsidP="00E13F6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</w:pPr>
    </w:p>
    <w:p w14:paraId="2B788865" w14:textId="77777777" w:rsidR="00E13F68" w:rsidRPr="00E13F68" w:rsidRDefault="00E13F68" w:rsidP="00E13F68">
      <w:pPr>
        <w:tabs>
          <w:tab w:val="left" w:pos="2184"/>
          <w:tab w:val="righ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color w:val="000000"/>
          <w:sz w:val="20"/>
          <w:szCs w:val="20"/>
        </w:rPr>
        <w:t>Nom de l’entité qui porte le projet :</w:t>
      </w: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4A1548F5" w14:textId="77777777" w:rsidR="00E13F68" w:rsidRPr="00E13F68" w:rsidRDefault="00E13F68" w:rsidP="00E13F68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Adresse du siège social </w:t>
      </w:r>
    </w:p>
    <w:p w14:paraId="2D9CB6AC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018ABE3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D8727A3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ab/>
      </w:r>
    </w:p>
    <w:p w14:paraId="450881F0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Adresse de correspondance, </w:t>
      </w:r>
      <w:r w:rsidRPr="00E13F68">
        <w:rPr>
          <w:rFonts w:ascii="Century Gothic" w:eastAsia="Calibri" w:hAnsi="Century Gothic" w:cs="Cambria"/>
          <w:i/>
          <w:iCs/>
          <w:color w:val="000000"/>
          <w:sz w:val="20"/>
          <w:szCs w:val="20"/>
        </w:rPr>
        <w:t xml:space="preserve">si différente </w:t>
      </w:r>
      <w:r w:rsidRPr="00E13F68">
        <w:rPr>
          <w:rFonts w:ascii="Century Gothic" w:eastAsia="Calibri" w:hAnsi="Century Gothic" w:cs="Cambria"/>
          <w:color w:val="000000"/>
          <w:sz w:val="20"/>
          <w:szCs w:val="20"/>
        </w:rPr>
        <w:t xml:space="preserve">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726DB96A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1B753AE7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7B61785F" w14:textId="77777777" w:rsidR="00E13F68" w:rsidRPr="00E13F68" w:rsidRDefault="00E13F68" w:rsidP="00E13F68">
      <w:pPr>
        <w:tabs>
          <w:tab w:val="left" w:leader="dot" w:pos="0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 xml:space="preserve">Objet social 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553C726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5A0BF9B5" w14:textId="77777777" w:rsidR="00E13F68" w:rsidRPr="00E13F68" w:rsidRDefault="008D52A0" w:rsidP="00E13F68">
      <w:pPr>
        <w:tabs>
          <w:tab w:val="left" w:leader="dot" w:pos="1134"/>
          <w:tab w:val="lef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>
        <w:rPr>
          <w:rFonts w:ascii="Century Gothic" w:eastAsia="Calibri" w:hAnsi="Century Gothic" w:cs="Cambria"/>
          <w:sz w:val="20"/>
          <w:szCs w:val="20"/>
        </w:rPr>
        <w:t xml:space="preserve">Téléphone : </w:t>
      </w:r>
      <w:r w:rsidR="00E13F68"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18778D17" w14:textId="77777777" w:rsidR="00E13F68" w:rsidRPr="00E13F68" w:rsidRDefault="00E13F68" w:rsidP="00E13F68">
      <w:pPr>
        <w:tabs>
          <w:tab w:val="left" w:pos="993"/>
          <w:tab w:val="left" w:leader="dot" w:pos="9072"/>
        </w:tabs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Courriel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3D6C7A41" w14:textId="77777777" w:rsidR="00E13F68" w:rsidRPr="00E13F68" w:rsidRDefault="00E13F68" w:rsidP="00E13F68">
      <w:pPr>
        <w:tabs>
          <w:tab w:val="left" w:pos="2127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Adresse site internet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59AF3B9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2484A719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Statut juridique de l’entité porteuse du projet : </w:t>
      </w:r>
      <w:r w:rsidRPr="00E13F68">
        <w:rPr>
          <w:rFonts w:ascii="Century Gothic" w:eastAsia="Calibri" w:hAnsi="Century Gothic" w:cs="Cambria"/>
          <w:bCs/>
          <w:sz w:val="20"/>
          <w:szCs w:val="20"/>
        </w:rPr>
        <w:t>.............................................................................</w:t>
      </w:r>
    </w:p>
    <w:p w14:paraId="100B27FA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Association loi 1901</w:t>
      </w:r>
    </w:p>
    <w:p w14:paraId="170956A6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Fondation (préciser type de fondation)</w:t>
      </w:r>
    </w:p>
    <w:p w14:paraId="5C4DD3F4" w14:textId="77777777" w:rsidR="00E13F68" w:rsidRPr="00E13F68" w:rsidRDefault="00E13F68" w:rsidP="00E13F6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Century Gothic" w:eastAsia="Calibri" w:hAnsi="Century Gothic" w:cs="Cambria"/>
          <w:bCs/>
          <w:sz w:val="20"/>
          <w:szCs w:val="20"/>
        </w:rPr>
      </w:pPr>
      <w:r w:rsidRPr="00E13F68">
        <w:rPr>
          <w:rFonts w:ascii="Century Gothic" w:eastAsia="Calibri" w:hAnsi="Century Gothic" w:cs="Cambria"/>
          <w:bCs/>
          <w:sz w:val="20"/>
          <w:szCs w:val="20"/>
        </w:rPr>
        <w:t>Autre</w:t>
      </w:r>
    </w:p>
    <w:p w14:paraId="30C91394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b/>
          <w:bCs/>
          <w:sz w:val="20"/>
          <w:szCs w:val="20"/>
        </w:rPr>
      </w:pPr>
    </w:p>
    <w:p w14:paraId="2D00E9BC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Représentant légal : </w:t>
      </w:r>
    </w:p>
    <w:p w14:paraId="1713AA64" w14:textId="77777777" w:rsidR="008D52A0" w:rsidRPr="00E13F68" w:rsidRDefault="00E13F68" w:rsidP="00E13F68">
      <w:pPr>
        <w:tabs>
          <w:tab w:val="left" w:pos="2268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Civilité (NOM/prénom)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87C70AE" w14:textId="77777777" w:rsidR="00E13F68" w:rsidRPr="00E13F68" w:rsidRDefault="00E13F68" w:rsidP="00E13F68">
      <w:pPr>
        <w:tabs>
          <w:tab w:val="left" w:pos="4214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Fonction au sein de l’organisme bénéficiaire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8FB9F74" w14:textId="77777777" w:rsidR="00E13F68" w:rsidRPr="00E13F68" w:rsidRDefault="00E13F68" w:rsidP="00E13F68">
      <w:pPr>
        <w:tabs>
          <w:tab w:val="left" w:pos="426"/>
          <w:tab w:val="left" w:leader="dot" w:pos="3261"/>
          <w:tab w:val="left" w:pos="5529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Tel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="008D52A0">
        <w:rPr>
          <w:rFonts w:ascii="Century Gothic" w:eastAsia="Calibri" w:hAnsi="Century Gothic" w:cs="Cambria"/>
          <w:sz w:val="20"/>
          <w:szCs w:val="20"/>
        </w:rPr>
        <w:t xml:space="preserve">   Adresse électronique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3820C942" w14:textId="77777777" w:rsidR="00E13F68" w:rsidRPr="00E13F68" w:rsidRDefault="00E13F68" w:rsidP="00E13F68">
      <w:pPr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</w:p>
    <w:p w14:paraId="5CD5B195" w14:textId="77777777" w:rsidR="00E13F68" w:rsidRPr="00E13F68" w:rsidRDefault="00E13F68" w:rsidP="00E13F68">
      <w:pPr>
        <w:autoSpaceDE w:val="0"/>
        <w:autoSpaceDN w:val="0"/>
        <w:adjustRightInd w:val="0"/>
        <w:spacing w:after="12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bCs/>
          <w:sz w:val="20"/>
          <w:szCs w:val="20"/>
        </w:rPr>
        <w:t xml:space="preserve">Responsable opérationnel à contacter </w:t>
      </w:r>
      <w:r w:rsidRPr="00E13F68">
        <w:rPr>
          <w:rFonts w:ascii="Century Gothic" w:eastAsia="Calibri" w:hAnsi="Century Gothic" w:cs="Cambria"/>
          <w:sz w:val="20"/>
          <w:szCs w:val="20"/>
        </w:rPr>
        <w:t xml:space="preserve">(si différent du représentant légal) </w:t>
      </w:r>
    </w:p>
    <w:p w14:paraId="0D0A7B59" w14:textId="77777777" w:rsidR="00E13F68" w:rsidRPr="00E13F68" w:rsidRDefault="00E13F68" w:rsidP="00E13F68">
      <w:pPr>
        <w:tabs>
          <w:tab w:val="left" w:pos="2198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Civilité, nom /prénom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662AAD1E" w14:textId="77777777" w:rsidR="00E13F68" w:rsidRPr="00E13F68" w:rsidRDefault="00E13F68" w:rsidP="00E13F68">
      <w:pPr>
        <w:tabs>
          <w:tab w:val="left" w:pos="4172"/>
          <w:tab w:val="left" w:leader="dot" w:pos="9072"/>
        </w:tabs>
        <w:autoSpaceDE w:val="0"/>
        <w:autoSpaceDN w:val="0"/>
        <w:adjustRightInd w:val="0"/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>Fonction au sein de l'organisme bénéficiaire :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0E40430D" w14:textId="77777777" w:rsidR="00E13F68" w:rsidRPr="00E13F68" w:rsidRDefault="00E13F68" w:rsidP="00E13F68">
      <w:pPr>
        <w:tabs>
          <w:tab w:val="left" w:pos="504"/>
          <w:tab w:val="left" w:leader="dot" w:pos="2694"/>
          <w:tab w:val="left" w:pos="3686"/>
          <w:tab w:val="left" w:leader="dot" w:pos="9072"/>
        </w:tabs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 w:rsidRPr="00E13F68">
        <w:rPr>
          <w:rFonts w:ascii="Century Gothic" w:eastAsia="Calibri" w:hAnsi="Century Gothic" w:cs="Cambria"/>
          <w:sz w:val="20"/>
          <w:szCs w:val="20"/>
        </w:rPr>
        <w:t xml:space="preserve">Tél. : </w:t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  <w:r w:rsidRPr="00E13F68">
        <w:rPr>
          <w:rFonts w:ascii="Century Gothic" w:eastAsia="Calibri" w:hAnsi="Century Gothic" w:cs="Cambria"/>
          <w:sz w:val="20"/>
          <w:szCs w:val="20"/>
        </w:rPr>
        <w:tab/>
      </w:r>
    </w:p>
    <w:p w14:paraId="5258F375" w14:textId="77777777" w:rsidR="00E13F68" w:rsidRPr="008D52A0" w:rsidRDefault="008D52A0" w:rsidP="00E13F68">
      <w:pPr>
        <w:tabs>
          <w:tab w:val="left" w:pos="2127"/>
          <w:tab w:val="left" w:leader="dot" w:pos="9072"/>
        </w:tabs>
        <w:spacing w:after="0" w:line="276" w:lineRule="auto"/>
        <w:jc w:val="both"/>
        <w:rPr>
          <w:rFonts w:ascii="Century Gothic" w:eastAsia="Calibri" w:hAnsi="Century Gothic" w:cs="Cambria"/>
          <w:sz w:val="20"/>
          <w:szCs w:val="20"/>
        </w:rPr>
      </w:pPr>
      <w:r>
        <w:rPr>
          <w:rFonts w:ascii="Century Gothic" w:eastAsia="Calibri" w:hAnsi="Century Gothic" w:cs="Cambria"/>
          <w:sz w:val="20"/>
          <w:szCs w:val="20"/>
        </w:rPr>
        <w:lastRenderedPageBreak/>
        <w:t xml:space="preserve">Adresse </w:t>
      </w:r>
      <w:r w:rsidR="00E13F68" w:rsidRPr="00E13F68">
        <w:rPr>
          <w:rFonts w:ascii="Century Gothic" w:eastAsia="Calibri" w:hAnsi="Century Gothic" w:cs="Cambria"/>
          <w:sz w:val="20"/>
          <w:szCs w:val="20"/>
        </w:rPr>
        <w:t>électronique :</w:t>
      </w:r>
      <w:r w:rsidR="00E13F68"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8ED3B22" w14:textId="77777777" w:rsidR="00E13F68" w:rsidRPr="00E13F68" w:rsidRDefault="00E13F68" w:rsidP="00E13F68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br w:type="page"/>
      </w:r>
      <w:r w:rsidRPr="00E13F68">
        <w:rPr>
          <w:rFonts w:ascii="Century Gothic" w:eastAsia="Calibri" w:hAnsi="Century Gothic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5345F64C" wp14:editId="3E06977A">
                <wp:extent cx="5808345" cy="412750"/>
                <wp:effectExtent l="0" t="0" r="2540" b="0"/>
                <wp:docPr id="2" name="Rectangle à coins arrondi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8345" cy="412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988E48E" w14:textId="77777777" w:rsidR="00E13F68" w:rsidRPr="00423D94" w:rsidRDefault="00E13F68" w:rsidP="00E13F68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</w:pPr>
                            <w:r w:rsidRPr="00423D9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>PRESENTATION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345F64C" id="Rectangle à coins arrondis 2" o:spid="_x0000_s1027" style="width:457.35pt;height:3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" filled="f" stroked="f" strokecolor="#0070c0" strokeweight=".25pt">
                <v:fill color2="#b6dde8" focus="100%" type="gradient"/>
                <v:textbox>
                  <w:txbxContent>
                    <w:p w14:paraId="3988E48E" w14:textId="77777777" w:rsidR="00E13F68" w:rsidRPr="00423D94" w:rsidRDefault="00E13F68" w:rsidP="00E13F68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</w:pPr>
                      <w:r w:rsidRPr="00423D9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>PRESENTATION DU PROJET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60024B3C" w14:textId="77777777" w:rsidR="00E13F68" w:rsidRPr="00E13F68" w:rsidRDefault="00E13F68" w:rsidP="00E13F68">
      <w:pPr>
        <w:spacing w:after="0" w:line="360" w:lineRule="auto"/>
        <w:rPr>
          <w:rFonts w:ascii="Century Gothic" w:eastAsia="Calibri" w:hAnsi="Century Gothic" w:cs="Cambria"/>
          <w:i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Présentation en une page minimum, </w:t>
      </w:r>
      <w:r w:rsidR="00001711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>2</w:t>
      </w: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 pages maximum</w:t>
      </w:r>
      <w:r w:rsidRPr="00E13F68">
        <w:rPr>
          <w:rFonts w:ascii="Century Gothic" w:eastAsia="Calibri" w:hAnsi="Century Gothic" w:cs="Cambria"/>
          <w:i/>
          <w:color w:val="000000"/>
          <w:sz w:val="20"/>
          <w:szCs w:val="20"/>
        </w:rPr>
        <w:t xml:space="preserve"> permettant d’apprécier :</w:t>
      </w:r>
    </w:p>
    <w:p w14:paraId="530D2C5D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 contexte du projet : enjeux, objectifs du projet, nature du problème que l’on se propose de résoudre ou de la situation que l’on vise à améliorer</w:t>
      </w:r>
    </w:p>
    <w:p w14:paraId="3B6BD762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 dispositif ou les action(s) envisagé(es)</w:t>
      </w:r>
    </w:p>
    <w:p w14:paraId="33329E26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Cambria"/>
          <w:color w:val="000000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>-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Les spécificités et l’originalité du projet : Mise en perspective de l’intérêt du projet, de son caractère novateur, des bénéfices pour les bénéficiaires ciblés ou de la thématique à laquelle il se rattache.</w:t>
      </w:r>
    </w:p>
    <w:p w14:paraId="37E9DF96" w14:textId="77777777" w:rsidR="00E13F68" w:rsidRPr="00B37219" w:rsidRDefault="00E13F68" w:rsidP="00E13F68">
      <w:pPr>
        <w:spacing w:after="120" w:line="276" w:lineRule="auto"/>
        <w:ind w:left="709" w:hanging="426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 xml:space="preserve">- 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ab/>
        <w:t>La méthode proposée de mise en œuvre du projet : durée et calendrier de réalisation du projet, présentation des moyens humain</w:t>
      </w:r>
      <w:r w:rsidR="00E54DBE" w:rsidRPr="00B37219">
        <w:rPr>
          <w:rFonts w:ascii="Century Gothic" w:eastAsia="Calibri" w:hAnsi="Century Gothic" w:cs="Cambria"/>
          <w:color w:val="000000"/>
          <w:sz w:val="20"/>
          <w:szCs w:val="20"/>
        </w:rPr>
        <w:t>s</w:t>
      </w:r>
      <w:r w:rsidRPr="00B37219">
        <w:rPr>
          <w:rFonts w:ascii="Century Gothic" w:eastAsia="Calibri" w:hAnsi="Century Gothic" w:cs="Cambria"/>
          <w:color w:val="000000"/>
          <w:sz w:val="20"/>
          <w:szCs w:val="20"/>
        </w:rPr>
        <w:t xml:space="preserve"> et techniques.</w:t>
      </w:r>
    </w:p>
    <w:p w14:paraId="6CA3CBE9" w14:textId="77777777" w:rsidR="00976C7C" w:rsidRDefault="00976C7C" w:rsidP="00E13F68">
      <w:pPr>
        <w:spacing w:after="12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</w:p>
    <w:p w14:paraId="223357C8" w14:textId="5E3D3193" w:rsidR="00E13F68" w:rsidRPr="00E13F68" w:rsidRDefault="00E13F68" w:rsidP="00E13F68">
      <w:pPr>
        <w:spacing w:after="12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  <w:r w:rsidRPr="00E13F68">
        <w:rPr>
          <w:rFonts w:ascii="Century Gothic" w:eastAsia="Calibri" w:hAnsi="Century Gothic" w:cs="Cambria"/>
          <w:b/>
          <w:i/>
          <w:color w:val="000000"/>
          <w:sz w:val="20"/>
          <w:szCs w:val="20"/>
        </w:rPr>
        <w:t xml:space="preserve">Ces éléments de présentation sont attendus pour permettre l’évaluation du projet </w:t>
      </w:r>
    </w:p>
    <w:p w14:paraId="26BB68C7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EAF5AF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841397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946DA7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E378BE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3FDF44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0904053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9007A69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264C1D8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E6D620C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5573375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D5E0C2F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C064A8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865122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87538C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40F29DE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4C5F6E7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99DB9D0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2EE156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2B752F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DF71CC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C172A72" w14:textId="77777777" w:rsid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645C881" w14:textId="77777777" w:rsidR="0029213A" w:rsidRDefault="0029213A" w:rsidP="00E13F68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</w:p>
    <w:p w14:paraId="42FF0144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lastRenderedPageBreak/>
        <w:tab/>
      </w:r>
    </w:p>
    <w:p w14:paraId="4BE06F42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C1923D8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B8112BF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1B91E33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5C86B42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4C7AFEC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BB4CE9E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2677418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5DD7764" w14:textId="77777777" w:rsidR="0029213A" w:rsidRDefault="0029213A" w:rsidP="0029213A">
      <w:pPr>
        <w:tabs>
          <w:tab w:val="left" w:pos="0"/>
          <w:tab w:val="left" w:leader="dot" w:pos="9072"/>
        </w:tabs>
        <w:spacing w:after="0" w:line="360" w:lineRule="auto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2049A6B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65A4D562" w14:textId="6747757C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En quoi votre projet contribue-t-il à l’autonomie</w:t>
      </w:r>
      <w:r w:rsidR="0075092B">
        <w:rPr>
          <w:rFonts w:ascii="Century Gothic" w:eastAsia="Calibri" w:hAnsi="Century Gothic" w:cs="Times New Roman"/>
          <w:sz w:val="20"/>
          <w:szCs w:val="20"/>
        </w:rPr>
        <w:t> </w:t>
      </w:r>
      <w:r w:rsidR="00976C7C">
        <w:rPr>
          <w:rFonts w:ascii="Century Gothic" w:eastAsia="Calibri" w:hAnsi="Century Gothic" w:cs="Times New Roman"/>
          <w:sz w:val="20"/>
          <w:szCs w:val="20"/>
        </w:rPr>
        <w:t xml:space="preserve">des personnes </w:t>
      </w:r>
      <w:r w:rsidR="0029213A">
        <w:rPr>
          <w:rFonts w:ascii="Century Gothic" w:eastAsia="Calibri" w:hAnsi="Century Gothic" w:cs="Times New Roman"/>
          <w:sz w:val="20"/>
          <w:szCs w:val="20"/>
        </w:rPr>
        <w:t xml:space="preserve">âgées, à la préservation </w:t>
      </w:r>
      <w:r w:rsidR="001F3565">
        <w:rPr>
          <w:rFonts w:ascii="Century Gothic" w:eastAsia="Calibri" w:hAnsi="Century Gothic" w:cs="Times New Roman"/>
          <w:sz w:val="20"/>
          <w:szCs w:val="20"/>
        </w:rPr>
        <w:t>de leur</w:t>
      </w:r>
      <w:r w:rsidR="0029213A">
        <w:rPr>
          <w:rFonts w:ascii="Century Gothic" w:eastAsia="Calibri" w:hAnsi="Century Gothic" w:cs="Times New Roman"/>
          <w:sz w:val="20"/>
          <w:szCs w:val="20"/>
        </w:rPr>
        <w:t xml:space="preserve"> santé mentale</w:t>
      </w:r>
    </w:p>
    <w:p w14:paraId="7F9AFA9F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78DA6C9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0446522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AE8836C" w14:textId="77777777" w:rsidR="003661DD" w:rsidRPr="00E13F68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506974F" w14:textId="77777777" w:rsidR="003661DD" w:rsidRDefault="003661DD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14E2FB7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F895B6A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384ECD8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D7ECD59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06AA2FE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5FBB367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41E5B0D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B97B307" w14:textId="77777777" w:rsidR="0029213A" w:rsidRPr="00E13F68" w:rsidRDefault="0029213A" w:rsidP="0029213A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EFB7F43" w14:textId="77777777" w:rsidR="0029213A" w:rsidRPr="00E13F68" w:rsidRDefault="0029213A" w:rsidP="003661DD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8E779B4" w14:textId="77777777" w:rsidR="003661DD" w:rsidRDefault="003661DD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334DD96" w14:textId="77777777" w:rsidR="003661DD" w:rsidRDefault="00AB7DA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Le projet a-t-il déjà été lancé ? si oui depuis combien de temps ?</w:t>
      </w:r>
    </w:p>
    <w:p w14:paraId="5E258C3F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61823509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B39868A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8EB4808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53723F7" w14:textId="77777777" w:rsidR="00934D07" w:rsidRPr="00E13F68" w:rsidRDefault="00934D07" w:rsidP="00934D0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F6B7207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8025254" w14:textId="77777777" w:rsidR="00934D07" w:rsidRDefault="00934D07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1C1D4DEA" w14:textId="77777777" w:rsidR="00AB7DA0" w:rsidRDefault="000213E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Le projet concerne-t-il une expérimentation ou la consolidation d’une action existante ?</w:t>
      </w:r>
    </w:p>
    <w:p w14:paraId="2B42C4FA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B8B82C9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2253C4C" w14:textId="77777777" w:rsidR="00AB7DA0" w:rsidRPr="00E13F68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987234D" w14:textId="77777777" w:rsidR="00AB7DA0" w:rsidRDefault="00AB7DA0" w:rsidP="00AB7DA0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DAFFA52" w14:textId="77777777" w:rsidR="00976C7C" w:rsidRPr="00E13F68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322DBEF" w14:textId="77777777" w:rsidR="00976C7C" w:rsidRPr="00E13F68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lastRenderedPageBreak/>
        <w:tab/>
      </w:r>
    </w:p>
    <w:p w14:paraId="66A04F95" w14:textId="77777777" w:rsidR="00976C7C" w:rsidRPr="00E13F68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2F19FAF8" w14:textId="77777777" w:rsidR="00976C7C" w:rsidRPr="00E13F68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B869371" w14:textId="77777777" w:rsidR="00AB7DA0" w:rsidRDefault="00AB7DA0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4D358F3" w14:textId="77777777" w:rsidR="00E13F68" w:rsidRDefault="00E13F68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>Si le projet est collectif, préciser quels sont les partenaires impliqués et la nature de cette implication</w:t>
      </w:r>
    </w:p>
    <w:p w14:paraId="4D4070CC" w14:textId="0BDBBDAA" w:rsidR="00976C7C" w:rsidRPr="00E13F68" w:rsidRDefault="00976C7C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 xml:space="preserve">Il est demandé de joindre au moins une lettre d’engagement d’un partenaire impliqué dans le projet. </w:t>
      </w:r>
    </w:p>
    <w:p w14:paraId="6B0848B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7DA06EB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2484401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6965C403" w14:textId="77777777" w:rsidR="00291A5E" w:rsidRPr="00E13F68" w:rsidRDefault="00291A5E" w:rsidP="00291A5E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E4916CD" w14:textId="77777777" w:rsidR="00976C7C" w:rsidRPr="00E13F68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4FCAE35" w14:textId="77777777" w:rsidR="00976C7C" w:rsidRDefault="00976C7C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D0279E4" w14:textId="77777777" w:rsidR="000E2B27" w:rsidRPr="00E13F68" w:rsidRDefault="000E2B27" w:rsidP="000E2B2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30ADB66" w14:textId="77777777" w:rsidR="000E2B27" w:rsidRPr="00E13F68" w:rsidRDefault="000E2B27" w:rsidP="000E2B2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28F9B0A" w14:textId="77777777" w:rsidR="000E2B27" w:rsidRPr="00E13F68" w:rsidRDefault="000E2B27" w:rsidP="000E2B2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A3BB74F" w14:textId="77777777" w:rsidR="000E2B27" w:rsidRPr="00E13F68" w:rsidRDefault="000E2B27" w:rsidP="000E2B27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855C20E" w14:textId="77777777" w:rsidR="000E2B27" w:rsidRPr="00E13F68" w:rsidRDefault="000E2B27" w:rsidP="00976C7C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01D8547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78EB4A3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</w:p>
    <w:p w14:paraId="08B47B68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>Quels sont ou seraient les autres bénéficiaires de la mise en œuvre du projet ?</w:t>
      </w:r>
    </w:p>
    <w:p w14:paraId="0EEEEA64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EA2A996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150DFB2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56A28169" w14:textId="77777777" w:rsidR="00E13F68" w:rsidRPr="00E13F68" w:rsidRDefault="00E13F68" w:rsidP="00E13F68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334B7981" w14:textId="77777777" w:rsidR="00E13F68" w:rsidRPr="00E13F68" w:rsidRDefault="00E13F68" w:rsidP="00E13F68">
      <w:pPr>
        <w:spacing w:after="0" w:line="276" w:lineRule="auto"/>
        <w:jc w:val="both"/>
        <w:rPr>
          <w:rFonts w:ascii="Century Gothic" w:eastAsia="Calibri" w:hAnsi="Century Gothic" w:cs="Cambria"/>
          <w:b/>
          <w:i/>
          <w:color w:val="000000"/>
          <w:sz w:val="20"/>
          <w:szCs w:val="20"/>
        </w:rPr>
      </w:pPr>
    </w:p>
    <w:p w14:paraId="718113F7" w14:textId="77777777" w:rsidR="008905B9" w:rsidRDefault="008905B9" w:rsidP="008905B9">
      <w:pPr>
        <w:spacing w:after="0" w:line="276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Votre structure a-t-elle engagé une réflexion en lien avec les objectifs de développement durable ? Si oui, à quels objectifs de développem</w:t>
      </w:r>
      <w:r w:rsidR="0075092B">
        <w:rPr>
          <w:rFonts w:ascii="Century Gothic" w:eastAsia="Calibri" w:hAnsi="Century Gothic" w:cs="Times New Roman"/>
          <w:sz w:val="20"/>
          <w:szCs w:val="20"/>
        </w:rPr>
        <w:t>ent durable le projet contribue-t-</w:t>
      </w:r>
      <w:r>
        <w:rPr>
          <w:rFonts w:ascii="Century Gothic" w:eastAsia="Calibri" w:hAnsi="Century Gothic" w:cs="Times New Roman"/>
          <w:sz w:val="20"/>
          <w:szCs w:val="20"/>
        </w:rPr>
        <w:t>il ?</w:t>
      </w:r>
    </w:p>
    <w:p w14:paraId="7FE7DD38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7D1E9C29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1A59C39D" w14:textId="77777777" w:rsidR="008905B9" w:rsidRPr="00E13F68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00B2151D" w14:textId="77777777" w:rsidR="008905B9" w:rsidRDefault="008905B9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sz w:val="20"/>
          <w:szCs w:val="20"/>
        </w:rPr>
        <w:tab/>
      </w:r>
    </w:p>
    <w:p w14:paraId="4C0B3B33" w14:textId="77777777" w:rsidR="00976C7C" w:rsidRDefault="00976C7C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B953D2A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89DD76D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9D41079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3CA0F3A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4FDAFB6A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CBEBAD9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D59EE39" w14:textId="77777777" w:rsidR="000E2B27" w:rsidRDefault="000E2B27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5E95801F" w14:textId="2F6334DF" w:rsidR="00976C7C" w:rsidRPr="00E13F68" w:rsidRDefault="00976C7C" w:rsidP="008905B9">
      <w:pPr>
        <w:tabs>
          <w:tab w:val="left" w:pos="0"/>
          <w:tab w:val="left" w:leader="dot" w:pos="9072"/>
        </w:tabs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 w:rsidRPr="00E13F68">
        <w:rPr>
          <w:rFonts w:ascii="Century Gothic" w:eastAsia="Calibri" w:hAnsi="Century Gothic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inline distT="0" distB="0" distL="0" distR="0" wp14:anchorId="0BF02ACD" wp14:editId="45655D34">
                <wp:extent cx="5760720" cy="409366"/>
                <wp:effectExtent l="0" t="0" r="0" b="0"/>
                <wp:docPr id="1" name="Rectangle à coins arrondi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720" cy="40936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B6DDE8"/>
                                  </a:gs>
                                </a:gsLst>
                                <a:lin ang="5400000" scaled="1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70C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6114AF" w14:textId="77777777" w:rsidR="00976C7C" w:rsidRPr="00423D94" w:rsidRDefault="00976C7C" w:rsidP="00976C7C">
                            <w:pPr>
                              <w:spacing w:after="0" w:line="240" w:lineRule="auto"/>
                              <w:jc w:val="both"/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</w:pPr>
                            <w:r w:rsidRPr="00423D94">
                              <w:rPr>
                                <w:rFonts w:ascii="Century Gothic" w:hAnsi="Century Gothic"/>
                                <w:b/>
                                <w:color w:val="ED7D31"/>
                                <w:sz w:val="28"/>
                                <w:szCs w:val="36"/>
                              </w:rPr>
                              <w:t>BUDGET PREVISIONNEL DU PROJET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BF02ACD" id="Rectangle à coins arrondis 1" o:spid="_x0000_s1028" style="width:453.6pt;height:32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" filled="f" stroked="f" strokecolor="#0070c0" strokeweight=".25pt">
                <v:fill color2="#b6dde8" focus="100%" type="gradient"/>
                <v:textbox>
                  <w:txbxContent>
                    <w:p w14:paraId="286114AF" w14:textId="77777777" w:rsidR="00976C7C" w:rsidRPr="00423D94" w:rsidRDefault="00976C7C" w:rsidP="00976C7C">
                      <w:pPr>
                        <w:spacing w:after="0" w:line="240" w:lineRule="auto"/>
                        <w:jc w:val="both"/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</w:pPr>
                      <w:r w:rsidRPr="00423D94">
                        <w:rPr>
                          <w:rFonts w:ascii="Century Gothic" w:hAnsi="Century Gothic"/>
                          <w:b/>
                          <w:color w:val="ED7D31"/>
                          <w:sz w:val="28"/>
                          <w:szCs w:val="36"/>
                        </w:rPr>
                        <w:t>BUDGET PREVISIONNEL DU PROJET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289E005B" w14:textId="0A21C7A1" w:rsidR="00E13F68" w:rsidRPr="00976C7C" w:rsidRDefault="00976C7C" w:rsidP="00976C7C">
      <w:pPr>
        <w:spacing w:after="200" w:line="276" w:lineRule="auto"/>
        <w:rPr>
          <w:rFonts w:ascii="Century Gothic" w:eastAsia="Calibri" w:hAnsi="Century Gothic" w:cs="Times New Roman"/>
          <w:b/>
          <w:bCs/>
          <w:iCs/>
          <w:sz w:val="20"/>
          <w:szCs w:val="20"/>
        </w:rPr>
      </w:pPr>
      <w:r>
        <w:rPr>
          <w:rFonts w:ascii="Century Gothic" w:eastAsia="Calibri" w:hAnsi="Century Gothic" w:cs="Cambria"/>
          <w:color w:val="000000"/>
          <w:sz w:val="20"/>
          <w:szCs w:val="20"/>
        </w:rPr>
        <w:t>L</w:t>
      </w:r>
      <w:r w:rsidR="00A90301">
        <w:rPr>
          <w:rFonts w:ascii="Century Gothic" w:eastAsia="Calibri" w:hAnsi="Century Gothic" w:cs="Cambria"/>
          <w:color w:val="000000"/>
          <w:sz w:val="20"/>
          <w:szCs w:val="20"/>
        </w:rPr>
        <w:t xml:space="preserve">es devis seront demandés ultérieurement pour une étude approfondie du budget pour les projets </w:t>
      </w:r>
      <w:proofErr w:type="spellStart"/>
      <w:r w:rsidR="00A90301">
        <w:rPr>
          <w:rFonts w:ascii="Century Gothic" w:eastAsia="Calibri" w:hAnsi="Century Gothic" w:cs="Cambria"/>
          <w:color w:val="000000"/>
          <w:sz w:val="20"/>
          <w:szCs w:val="20"/>
        </w:rPr>
        <w:t>pré-sélectionnés</w:t>
      </w:r>
      <w:proofErr w:type="spellEnd"/>
      <w:r>
        <w:rPr>
          <w:rFonts w:ascii="Century Gothic" w:eastAsia="Calibri" w:hAnsi="Century Gothic" w:cs="Cambria"/>
          <w:color w:val="000000"/>
          <w:sz w:val="20"/>
          <w:szCs w:val="20"/>
        </w:rPr>
        <w:t>.</w:t>
      </w:r>
    </w:p>
    <w:p w14:paraId="50807D92" w14:textId="77777777" w:rsidR="00E13F68" w:rsidRPr="00E13F68" w:rsidRDefault="00E13F68" w:rsidP="00E13F68">
      <w:pPr>
        <w:spacing w:after="0" w:line="240" w:lineRule="auto"/>
        <w:jc w:val="both"/>
        <w:rPr>
          <w:rFonts w:ascii="Century Gothic" w:eastAsia="Calibri" w:hAnsi="Century Gothic" w:cs="Cambria"/>
          <w:i/>
          <w:color w:val="000000"/>
          <w:sz w:val="20"/>
          <w:szCs w:val="20"/>
        </w:rPr>
      </w:pPr>
    </w:p>
    <w:p w14:paraId="6C5E340F" w14:textId="6A452F92" w:rsidR="00E13F68" w:rsidRDefault="00E13F68" w:rsidP="00E13F68">
      <w:pPr>
        <w:spacing w:before="120" w:after="120" w:line="360" w:lineRule="auto"/>
        <w:jc w:val="both"/>
        <w:rPr>
          <w:rFonts w:ascii="Century Gothic" w:eastAsia="Calibri" w:hAnsi="Century Gothic" w:cs="Times New Roman"/>
          <w:iCs/>
          <w:sz w:val="20"/>
          <w:szCs w:val="20"/>
        </w:rPr>
      </w:pPr>
      <w:r w:rsidRPr="00AB7DA0">
        <w:rPr>
          <w:rFonts w:ascii="Century Gothic" w:eastAsia="Calibri" w:hAnsi="Century Gothic" w:cs="Times New Roman"/>
          <w:iCs/>
          <w:sz w:val="20"/>
          <w:szCs w:val="20"/>
        </w:rPr>
        <w:t>Tableau de budget et de plan de fi</w:t>
      </w:r>
      <w:r w:rsidR="003661DD" w:rsidRPr="00AB7DA0">
        <w:rPr>
          <w:rFonts w:ascii="Century Gothic" w:eastAsia="Calibri" w:hAnsi="Century Gothic" w:cs="Times New Roman"/>
          <w:iCs/>
          <w:sz w:val="20"/>
          <w:szCs w:val="20"/>
        </w:rPr>
        <w:t xml:space="preserve">nancement à </w:t>
      </w:r>
      <w:r w:rsidR="00D30950">
        <w:rPr>
          <w:rFonts w:ascii="Century Gothic" w:eastAsia="Calibri" w:hAnsi="Century Gothic" w:cs="Times New Roman"/>
          <w:iCs/>
          <w:sz w:val="20"/>
          <w:szCs w:val="20"/>
        </w:rPr>
        <w:t>compléter ou à joindre au dossier si un budget plus détaillé est disponible.</w:t>
      </w:r>
    </w:p>
    <w:p w14:paraId="35D146DD" w14:textId="75BCEB1D" w:rsidR="00D30950" w:rsidRPr="00AB7DA0" w:rsidRDefault="00D30950" w:rsidP="00E13F68">
      <w:pPr>
        <w:spacing w:before="120" w:after="12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  <w:r>
        <w:rPr>
          <w:rFonts w:ascii="Century Gothic" w:eastAsia="Calibri" w:hAnsi="Century Gothic" w:cs="Times New Roman"/>
          <w:sz w:val="20"/>
          <w:szCs w:val="20"/>
        </w:rPr>
        <w:t>Il est demandé de détailler les postes budgétaires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842"/>
        <w:gridCol w:w="1591"/>
        <w:gridCol w:w="1843"/>
      </w:tblGrid>
      <w:tr w:rsidR="00E13F68" w:rsidRPr="00E13F68" w14:paraId="21842E12" w14:textId="77777777" w:rsidTr="005C3EEC">
        <w:tc>
          <w:tcPr>
            <w:tcW w:w="7119" w:type="dxa"/>
            <w:gridSpan w:val="4"/>
          </w:tcPr>
          <w:p w14:paraId="75002479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20"/>
                <w:szCs w:val="20"/>
              </w:rPr>
            </w:pPr>
            <w:r w:rsidRPr="00E13F68">
              <w:rPr>
                <w:rFonts w:ascii="Century Gothic" w:eastAsia="Times New Roman" w:hAnsi="Century Gothic" w:cs="Times New Roman"/>
                <w:b/>
                <w:bCs/>
                <w:color w:val="4F81BD"/>
                <w:sz w:val="20"/>
                <w:szCs w:val="20"/>
                <w:lang w:bidi="en-US"/>
              </w:rPr>
              <w:t>Budget prévisionnel</w:t>
            </w:r>
          </w:p>
        </w:tc>
      </w:tr>
      <w:tr w:rsidR="00E13F68" w:rsidRPr="00E13F68" w14:paraId="61F1E664" w14:textId="77777777" w:rsidTr="005C3EEC">
        <w:tc>
          <w:tcPr>
            <w:tcW w:w="3685" w:type="dxa"/>
            <w:gridSpan w:val="2"/>
          </w:tcPr>
          <w:p w14:paraId="66E8229B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18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b/>
                <w:sz w:val="18"/>
                <w:szCs w:val="20"/>
              </w:rPr>
              <w:t>Dépenses</w:t>
            </w:r>
          </w:p>
        </w:tc>
        <w:tc>
          <w:tcPr>
            <w:tcW w:w="3434" w:type="dxa"/>
            <w:gridSpan w:val="2"/>
          </w:tcPr>
          <w:p w14:paraId="72848BBE" w14:textId="77777777" w:rsidR="00E13F68" w:rsidRPr="00E13F68" w:rsidRDefault="00E13F68" w:rsidP="00E13F68">
            <w:pPr>
              <w:spacing w:before="60" w:after="60" w:line="240" w:lineRule="auto"/>
              <w:jc w:val="center"/>
              <w:rPr>
                <w:rFonts w:ascii="Century Gothic" w:eastAsia="Calibri" w:hAnsi="Century Gothic" w:cs="Times New Roman"/>
                <w:b/>
                <w:sz w:val="18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b/>
                <w:sz w:val="18"/>
                <w:szCs w:val="20"/>
              </w:rPr>
              <w:t>Recettes</w:t>
            </w:r>
          </w:p>
        </w:tc>
      </w:tr>
      <w:tr w:rsidR="00E13F68" w:rsidRPr="00E13F68" w14:paraId="65A3FE7C" w14:textId="77777777" w:rsidTr="005C3EEC">
        <w:tc>
          <w:tcPr>
            <w:tcW w:w="1843" w:type="dxa"/>
          </w:tcPr>
          <w:p w14:paraId="18207999" w14:textId="028F1B71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1</w:t>
            </w:r>
            <w:r w:rsidR="00D30950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 xml:space="preserve"> </w:t>
            </w:r>
          </w:p>
        </w:tc>
        <w:tc>
          <w:tcPr>
            <w:tcW w:w="1842" w:type="dxa"/>
          </w:tcPr>
          <w:p w14:paraId="30E5B24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76F63E5D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1</w:t>
            </w:r>
          </w:p>
        </w:tc>
        <w:tc>
          <w:tcPr>
            <w:tcW w:w="1843" w:type="dxa"/>
          </w:tcPr>
          <w:p w14:paraId="5FC3626E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52DCBB74" w14:textId="77777777" w:rsidTr="005C3EEC">
        <w:tc>
          <w:tcPr>
            <w:tcW w:w="1843" w:type="dxa"/>
          </w:tcPr>
          <w:p w14:paraId="5F66C3CC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 xml:space="preserve">Poste 2 </w:t>
            </w:r>
          </w:p>
        </w:tc>
        <w:tc>
          <w:tcPr>
            <w:tcW w:w="1842" w:type="dxa"/>
          </w:tcPr>
          <w:p w14:paraId="04724068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2E1D7A5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2</w:t>
            </w:r>
          </w:p>
        </w:tc>
        <w:tc>
          <w:tcPr>
            <w:tcW w:w="1843" w:type="dxa"/>
          </w:tcPr>
          <w:p w14:paraId="3BEB7463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198B41FF" w14:textId="77777777" w:rsidTr="005C3EEC">
        <w:tc>
          <w:tcPr>
            <w:tcW w:w="1843" w:type="dxa"/>
          </w:tcPr>
          <w:p w14:paraId="7910218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 xml:space="preserve">Poste 3 </w:t>
            </w:r>
          </w:p>
        </w:tc>
        <w:tc>
          <w:tcPr>
            <w:tcW w:w="1842" w:type="dxa"/>
          </w:tcPr>
          <w:p w14:paraId="7AE38126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  <w:tc>
          <w:tcPr>
            <w:tcW w:w="1591" w:type="dxa"/>
          </w:tcPr>
          <w:p w14:paraId="04DE7CBA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Poste 3</w:t>
            </w:r>
          </w:p>
        </w:tc>
        <w:tc>
          <w:tcPr>
            <w:tcW w:w="1843" w:type="dxa"/>
          </w:tcPr>
          <w:p w14:paraId="6663B107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Montant TTC</w:t>
            </w:r>
          </w:p>
        </w:tc>
      </w:tr>
      <w:tr w:rsidR="00E13F68" w:rsidRPr="00E13F68" w14:paraId="3177757D" w14:textId="77777777" w:rsidTr="005C3EEC">
        <w:tc>
          <w:tcPr>
            <w:tcW w:w="1843" w:type="dxa"/>
          </w:tcPr>
          <w:p w14:paraId="0E6F8F0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…</w:t>
            </w:r>
            <w:r w:rsidRPr="00E13F68">
              <w:rPr>
                <w:rFonts w:ascii="Century Gothic" w:eastAsia="Calibri" w:hAnsi="Century Gothic" w:cs="Times New Roman"/>
                <w:b/>
                <w:i/>
                <w:sz w:val="16"/>
                <w:szCs w:val="20"/>
              </w:rPr>
              <w:t xml:space="preserve"> TOTAL TTC</w:t>
            </w:r>
          </w:p>
        </w:tc>
        <w:tc>
          <w:tcPr>
            <w:tcW w:w="1842" w:type="dxa"/>
          </w:tcPr>
          <w:p w14:paraId="68CFE77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Somme des postes</w:t>
            </w:r>
          </w:p>
        </w:tc>
        <w:tc>
          <w:tcPr>
            <w:tcW w:w="1591" w:type="dxa"/>
          </w:tcPr>
          <w:p w14:paraId="0AF0E40F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…</w:t>
            </w:r>
            <w:r w:rsidRPr="00E13F68">
              <w:rPr>
                <w:rFonts w:ascii="Century Gothic" w:eastAsia="Calibri" w:hAnsi="Century Gothic" w:cs="Times New Roman"/>
                <w:b/>
                <w:i/>
                <w:sz w:val="16"/>
                <w:szCs w:val="20"/>
              </w:rPr>
              <w:t xml:space="preserve"> TOTAL TTC</w:t>
            </w:r>
          </w:p>
        </w:tc>
        <w:tc>
          <w:tcPr>
            <w:tcW w:w="1843" w:type="dxa"/>
          </w:tcPr>
          <w:p w14:paraId="5669BCA9" w14:textId="77777777" w:rsidR="00E13F68" w:rsidRPr="00E13F68" w:rsidRDefault="00E13F68" w:rsidP="00E13F68">
            <w:pPr>
              <w:spacing w:before="60" w:after="60" w:line="240" w:lineRule="auto"/>
              <w:rPr>
                <w:rFonts w:ascii="Century Gothic" w:eastAsia="Calibri" w:hAnsi="Century Gothic" w:cs="Times New Roman"/>
                <w:i/>
                <w:sz w:val="16"/>
                <w:szCs w:val="20"/>
              </w:rPr>
            </w:pPr>
            <w:r w:rsidRPr="00E13F68">
              <w:rPr>
                <w:rFonts w:ascii="Century Gothic" w:eastAsia="Calibri" w:hAnsi="Century Gothic" w:cs="Times New Roman"/>
                <w:i/>
                <w:sz w:val="16"/>
                <w:szCs w:val="20"/>
              </w:rPr>
              <w:t>Somme des postes</w:t>
            </w:r>
          </w:p>
        </w:tc>
      </w:tr>
    </w:tbl>
    <w:p w14:paraId="4EE30AEF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77275A72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3BC5CFA2" w14:textId="77777777" w:rsidR="00E13F68" w:rsidRPr="00E13F68" w:rsidRDefault="00E13F68" w:rsidP="00E13F68">
      <w:pPr>
        <w:tabs>
          <w:tab w:val="left" w:pos="709"/>
          <w:tab w:val="left" w:leader="dot" w:pos="3828"/>
          <w:tab w:val="left" w:pos="4678"/>
          <w:tab w:val="left" w:leader="dot" w:pos="9072"/>
        </w:tabs>
        <w:autoSpaceDE w:val="0"/>
        <w:autoSpaceDN w:val="0"/>
        <w:adjustRightInd w:val="0"/>
        <w:spacing w:after="0" w:line="360" w:lineRule="auto"/>
        <w:rPr>
          <w:rFonts w:ascii="Century Gothic" w:eastAsia="Calibri" w:hAnsi="Century Gothic" w:cs="Arial"/>
          <w:color w:val="000000"/>
          <w:sz w:val="20"/>
          <w:szCs w:val="20"/>
        </w:rPr>
      </w:pP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 xml:space="preserve">Fait à : </w:t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  <w:t xml:space="preserve">          Le : </w:t>
      </w:r>
      <w:r w:rsidRPr="00E13F68">
        <w:rPr>
          <w:rFonts w:ascii="Century Gothic" w:eastAsia="Calibri" w:hAnsi="Century Gothic" w:cs="Arial"/>
          <w:bCs/>
          <w:color w:val="000000"/>
          <w:sz w:val="20"/>
          <w:szCs w:val="20"/>
        </w:rPr>
        <w:tab/>
      </w:r>
    </w:p>
    <w:p w14:paraId="2EBB5C62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bCs/>
          <w:sz w:val="20"/>
          <w:szCs w:val="20"/>
        </w:rPr>
      </w:pPr>
    </w:p>
    <w:p w14:paraId="64D3EFF8" w14:textId="77777777" w:rsidR="00E13F68" w:rsidRPr="00E13F68" w:rsidRDefault="00E13F68" w:rsidP="00E13F68">
      <w:pPr>
        <w:spacing w:after="0" w:line="360" w:lineRule="auto"/>
        <w:jc w:val="both"/>
        <w:rPr>
          <w:rFonts w:ascii="Century Gothic" w:eastAsia="Calibri" w:hAnsi="Century Gothic" w:cs="Times New Roman"/>
          <w:bCs/>
          <w:sz w:val="20"/>
          <w:szCs w:val="20"/>
        </w:rPr>
      </w:pPr>
      <w:r w:rsidRPr="00E13F68">
        <w:rPr>
          <w:rFonts w:ascii="Century Gothic" w:eastAsia="Calibri" w:hAnsi="Century Gothic" w:cs="Times New Roman"/>
          <w:bCs/>
          <w:sz w:val="20"/>
          <w:szCs w:val="20"/>
        </w:rPr>
        <w:t>Nom et signature du représentant légal</w:t>
      </w:r>
    </w:p>
    <w:p w14:paraId="31A9EB2A" w14:textId="77777777" w:rsidR="00E13F68" w:rsidRPr="00E13F68" w:rsidRDefault="00E13F68" w:rsidP="00E13F68">
      <w:pPr>
        <w:spacing w:after="200" w:line="276" w:lineRule="auto"/>
        <w:rPr>
          <w:rFonts w:ascii="Century Gothic" w:eastAsia="Calibri" w:hAnsi="Century Gothic" w:cs="Times New Roman"/>
          <w:sz w:val="20"/>
          <w:szCs w:val="20"/>
        </w:rPr>
      </w:pPr>
    </w:p>
    <w:p w14:paraId="5EAF7D94" w14:textId="77777777" w:rsidR="00E13F68" w:rsidRPr="00E13F68" w:rsidRDefault="00E13F68" w:rsidP="00E13F68">
      <w:pPr>
        <w:tabs>
          <w:tab w:val="left" w:pos="2835"/>
        </w:tabs>
        <w:spacing w:after="0" w:line="240" w:lineRule="auto"/>
        <w:jc w:val="both"/>
        <w:rPr>
          <w:rFonts w:ascii="Century Gothic" w:eastAsia="Calibri" w:hAnsi="Century Gothic" w:cs="Times New Roman"/>
          <w:sz w:val="20"/>
          <w:szCs w:val="20"/>
        </w:rPr>
      </w:pPr>
    </w:p>
    <w:p w14:paraId="0D717002" w14:textId="77777777" w:rsidR="006E399E" w:rsidRDefault="006E399E" w:rsidP="006E399E">
      <w:pPr>
        <w:rPr>
          <w:rFonts w:ascii="Century Gothic" w:hAnsi="Century Gothic"/>
          <w:color w:val="4472C4" w:themeColor="accent5"/>
          <w:sz w:val="20"/>
        </w:rPr>
      </w:pPr>
    </w:p>
    <w:p w14:paraId="53E2BD04" w14:textId="77777777" w:rsidR="00E13F68" w:rsidRDefault="00E13F68"/>
    <w:sectPr w:rsidR="00E13F68" w:rsidSect="00E16ADE">
      <w:footerReference w:type="default" r:id="rId9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0C432" w14:textId="77777777" w:rsidR="00187487" w:rsidRDefault="00187487" w:rsidP="00E13F68">
      <w:pPr>
        <w:spacing w:after="0" w:line="240" w:lineRule="auto"/>
      </w:pPr>
      <w:r>
        <w:separator/>
      </w:r>
    </w:p>
  </w:endnote>
  <w:endnote w:type="continuationSeparator" w:id="0">
    <w:p w14:paraId="22F5E38E" w14:textId="77777777" w:rsidR="00187487" w:rsidRDefault="00187487" w:rsidP="00E13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4A69E" w14:textId="7F3DEFE6" w:rsidR="00E13F68" w:rsidRPr="008D52A0" w:rsidRDefault="00C86AD1">
    <w:pPr>
      <w:pStyle w:val="Pieddepage"/>
      <w:jc w:val="center"/>
      <w:rPr>
        <w:rFonts w:ascii="Century Gothic" w:hAnsi="Century Gothic"/>
        <w:color w:val="4472C4" w:themeColor="accent5"/>
        <w:sz w:val="18"/>
        <w:szCs w:val="18"/>
      </w:rPr>
    </w:pPr>
    <w:r>
      <w:rPr>
        <w:rFonts w:ascii="Century Gothic" w:hAnsi="Century Gothic"/>
        <w:color w:val="4472C4" w:themeColor="accent5"/>
        <w:sz w:val="18"/>
        <w:szCs w:val="18"/>
      </w:rPr>
      <w:t xml:space="preserve">Dossier Appel à projets 2026 - </w:t>
    </w:r>
    <w:r w:rsidR="008D52A0" w:rsidRPr="008D52A0">
      <w:rPr>
        <w:rFonts w:ascii="Century Gothic" w:hAnsi="Century Gothic"/>
        <w:color w:val="4472C4" w:themeColor="accent5"/>
        <w:sz w:val="18"/>
        <w:szCs w:val="18"/>
      </w:rPr>
      <w:t xml:space="preserve">Fondation AUTONOMIA                       </w: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begin"/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instrText>PAGE   \* MERGEFORMAT</w:instrTex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separate"/>
    </w:r>
    <w:r w:rsidR="00D240CA">
      <w:rPr>
        <w:rFonts w:ascii="Century Gothic" w:hAnsi="Century Gothic"/>
        <w:noProof/>
        <w:color w:val="4472C4" w:themeColor="accent5"/>
        <w:sz w:val="18"/>
        <w:szCs w:val="18"/>
      </w:rPr>
      <w:t>5</w:t>
    </w:r>
    <w:r w:rsidR="00E13F68" w:rsidRPr="008D52A0">
      <w:rPr>
        <w:rFonts w:ascii="Century Gothic" w:hAnsi="Century Gothic"/>
        <w:color w:val="4472C4" w:themeColor="accent5"/>
        <w:sz w:val="18"/>
        <w:szCs w:val="18"/>
      </w:rPr>
      <w:fldChar w:fldCharType="end"/>
    </w:r>
  </w:p>
  <w:p w14:paraId="7EE8A787" w14:textId="77777777" w:rsidR="00E13F68" w:rsidRDefault="00E13F6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D981E" w14:textId="77777777" w:rsidR="00187487" w:rsidRDefault="00187487" w:rsidP="00E13F68">
      <w:pPr>
        <w:spacing w:after="0" w:line="240" w:lineRule="auto"/>
      </w:pPr>
      <w:r>
        <w:separator/>
      </w:r>
    </w:p>
  </w:footnote>
  <w:footnote w:type="continuationSeparator" w:id="0">
    <w:p w14:paraId="5C5614EC" w14:textId="77777777" w:rsidR="00187487" w:rsidRDefault="00187487" w:rsidP="00E13F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msoC8C5"/>
      </v:shape>
    </w:pict>
  </w:numPicBullet>
  <w:abstractNum w:abstractNumId="0" w15:restartNumberingAfterBreak="0">
    <w:nsid w:val="069E0E18"/>
    <w:multiLevelType w:val="hybridMultilevel"/>
    <w:tmpl w:val="332EC956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E14C9"/>
    <w:multiLevelType w:val="hybridMultilevel"/>
    <w:tmpl w:val="3DFEA8D8"/>
    <w:lvl w:ilvl="0" w:tplc="E6560A9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92E78"/>
    <w:multiLevelType w:val="hybridMultilevel"/>
    <w:tmpl w:val="CC021A6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1549E"/>
    <w:multiLevelType w:val="hybridMultilevel"/>
    <w:tmpl w:val="E27A033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DE2314"/>
    <w:multiLevelType w:val="hybridMultilevel"/>
    <w:tmpl w:val="C038AC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397DD3"/>
    <w:multiLevelType w:val="hybridMultilevel"/>
    <w:tmpl w:val="94F2AAE2"/>
    <w:lvl w:ilvl="0" w:tplc="2E140F62">
      <w:numFmt w:val="bullet"/>
      <w:lvlText w:val="-"/>
      <w:lvlJc w:val="left"/>
      <w:pPr>
        <w:ind w:left="720" w:hanging="360"/>
      </w:pPr>
      <w:rPr>
        <w:rFonts w:ascii="Aptos" w:eastAsia="Times New Roman" w:hAnsi="Aptos" w:cs="Segoe U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C6371D"/>
    <w:multiLevelType w:val="hybridMultilevel"/>
    <w:tmpl w:val="83028C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5F614A"/>
    <w:multiLevelType w:val="hybridMultilevel"/>
    <w:tmpl w:val="5BFAE88E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F765C15"/>
    <w:multiLevelType w:val="hybridMultilevel"/>
    <w:tmpl w:val="C33C75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93E02"/>
    <w:multiLevelType w:val="hybridMultilevel"/>
    <w:tmpl w:val="A76426A2"/>
    <w:lvl w:ilvl="0" w:tplc="64C2C942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437E8B"/>
    <w:multiLevelType w:val="hybridMultilevel"/>
    <w:tmpl w:val="697E7722"/>
    <w:lvl w:ilvl="0" w:tplc="B5A87B20">
      <w:start w:val="6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4010215">
    <w:abstractNumId w:val="10"/>
  </w:num>
  <w:num w:numId="2" w16cid:durableId="740642200">
    <w:abstractNumId w:val="0"/>
  </w:num>
  <w:num w:numId="3" w16cid:durableId="1524200832">
    <w:abstractNumId w:val="2"/>
  </w:num>
  <w:num w:numId="4" w16cid:durableId="435828107">
    <w:abstractNumId w:val="7"/>
  </w:num>
  <w:num w:numId="5" w16cid:durableId="323704385">
    <w:abstractNumId w:val="8"/>
  </w:num>
  <w:num w:numId="6" w16cid:durableId="837892179">
    <w:abstractNumId w:val="3"/>
  </w:num>
  <w:num w:numId="7" w16cid:durableId="1747266327">
    <w:abstractNumId w:val="9"/>
  </w:num>
  <w:num w:numId="8" w16cid:durableId="1708021265">
    <w:abstractNumId w:val="5"/>
  </w:num>
  <w:num w:numId="9" w16cid:durableId="1140000637">
    <w:abstractNumId w:val="1"/>
  </w:num>
  <w:num w:numId="10" w16cid:durableId="1666276559">
    <w:abstractNumId w:val="4"/>
  </w:num>
  <w:num w:numId="11" w16cid:durableId="375146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F68"/>
    <w:rsid w:val="00001711"/>
    <w:rsid w:val="000213E0"/>
    <w:rsid w:val="000713B1"/>
    <w:rsid w:val="00076823"/>
    <w:rsid w:val="000977F2"/>
    <w:rsid w:val="000C4F0D"/>
    <w:rsid w:val="000C5F75"/>
    <w:rsid w:val="000D7569"/>
    <w:rsid w:val="000E2B27"/>
    <w:rsid w:val="000F61C1"/>
    <w:rsid w:val="00122CDF"/>
    <w:rsid w:val="0013278F"/>
    <w:rsid w:val="0016789F"/>
    <w:rsid w:val="00187487"/>
    <w:rsid w:val="001B39DB"/>
    <w:rsid w:val="001E4EDB"/>
    <w:rsid w:val="001F3565"/>
    <w:rsid w:val="00236D7D"/>
    <w:rsid w:val="00271B1B"/>
    <w:rsid w:val="00291A5E"/>
    <w:rsid w:val="00291D03"/>
    <w:rsid w:val="0029213A"/>
    <w:rsid w:val="002B11C0"/>
    <w:rsid w:val="002B48AC"/>
    <w:rsid w:val="002D26BA"/>
    <w:rsid w:val="002E0AC9"/>
    <w:rsid w:val="002E3A7D"/>
    <w:rsid w:val="003661DD"/>
    <w:rsid w:val="00370E94"/>
    <w:rsid w:val="003D7DFC"/>
    <w:rsid w:val="003E617F"/>
    <w:rsid w:val="004235AD"/>
    <w:rsid w:val="00423D94"/>
    <w:rsid w:val="00442C37"/>
    <w:rsid w:val="0045767A"/>
    <w:rsid w:val="0046429A"/>
    <w:rsid w:val="004A7024"/>
    <w:rsid w:val="004B62B0"/>
    <w:rsid w:val="004E421E"/>
    <w:rsid w:val="0053124B"/>
    <w:rsid w:val="005325D6"/>
    <w:rsid w:val="005522C9"/>
    <w:rsid w:val="00586024"/>
    <w:rsid w:val="005A6711"/>
    <w:rsid w:val="005B5E3E"/>
    <w:rsid w:val="005D4E67"/>
    <w:rsid w:val="006060F2"/>
    <w:rsid w:val="006649FC"/>
    <w:rsid w:val="006E399E"/>
    <w:rsid w:val="0075092B"/>
    <w:rsid w:val="007610BC"/>
    <w:rsid w:val="007E452A"/>
    <w:rsid w:val="008379DB"/>
    <w:rsid w:val="00870B7A"/>
    <w:rsid w:val="008905B9"/>
    <w:rsid w:val="008A3703"/>
    <w:rsid w:val="008C2E54"/>
    <w:rsid w:val="008D52A0"/>
    <w:rsid w:val="008E4A2F"/>
    <w:rsid w:val="00902BEC"/>
    <w:rsid w:val="009114D1"/>
    <w:rsid w:val="00934D07"/>
    <w:rsid w:val="00941216"/>
    <w:rsid w:val="00942A08"/>
    <w:rsid w:val="0095175A"/>
    <w:rsid w:val="00976C7C"/>
    <w:rsid w:val="00986760"/>
    <w:rsid w:val="009A3031"/>
    <w:rsid w:val="009C4D53"/>
    <w:rsid w:val="009D1DDC"/>
    <w:rsid w:val="009E1B60"/>
    <w:rsid w:val="009F7D0E"/>
    <w:rsid w:val="00A8322E"/>
    <w:rsid w:val="00A90301"/>
    <w:rsid w:val="00A911A6"/>
    <w:rsid w:val="00AB7DA0"/>
    <w:rsid w:val="00AC3162"/>
    <w:rsid w:val="00AF34D3"/>
    <w:rsid w:val="00AF60AE"/>
    <w:rsid w:val="00B37219"/>
    <w:rsid w:val="00B55141"/>
    <w:rsid w:val="00C07506"/>
    <w:rsid w:val="00C446DC"/>
    <w:rsid w:val="00C86AD1"/>
    <w:rsid w:val="00CA2FEC"/>
    <w:rsid w:val="00CB6F8F"/>
    <w:rsid w:val="00CC4AD5"/>
    <w:rsid w:val="00CE54EB"/>
    <w:rsid w:val="00D005F6"/>
    <w:rsid w:val="00D240CA"/>
    <w:rsid w:val="00D30950"/>
    <w:rsid w:val="00D43A3A"/>
    <w:rsid w:val="00D514B8"/>
    <w:rsid w:val="00D555E5"/>
    <w:rsid w:val="00D56D31"/>
    <w:rsid w:val="00DB5765"/>
    <w:rsid w:val="00DC027C"/>
    <w:rsid w:val="00E13F68"/>
    <w:rsid w:val="00E16ADE"/>
    <w:rsid w:val="00E326C1"/>
    <w:rsid w:val="00E54DBE"/>
    <w:rsid w:val="00E66171"/>
    <w:rsid w:val="00E66E53"/>
    <w:rsid w:val="00E8609A"/>
    <w:rsid w:val="00E92A8F"/>
    <w:rsid w:val="00F02250"/>
    <w:rsid w:val="00F216E6"/>
    <w:rsid w:val="00F2382F"/>
    <w:rsid w:val="00F60BC7"/>
    <w:rsid w:val="00F8545B"/>
    <w:rsid w:val="00F92F4D"/>
    <w:rsid w:val="00FC6E59"/>
    <w:rsid w:val="00FC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81403"/>
  <w15:chartTrackingRefBased/>
  <w15:docId w15:val="{A8A4FAA8-E51C-4170-9CD1-03C5CB8FC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1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3F68"/>
  </w:style>
  <w:style w:type="paragraph" w:styleId="Pieddepage">
    <w:name w:val="footer"/>
    <w:basedOn w:val="Normal"/>
    <w:link w:val="PieddepageCar"/>
    <w:uiPriority w:val="99"/>
    <w:unhideWhenUsed/>
    <w:rsid w:val="00E13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3F68"/>
  </w:style>
  <w:style w:type="paragraph" w:styleId="Paragraphedeliste">
    <w:name w:val="List Paragraph"/>
    <w:basedOn w:val="Normal"/>
    <w:uiPriority w:val="34"/>
    <w:qFormat/>
    <w:rsid w:val="00E13F6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6617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66171"/>
    <w:rPr>
      <w:b/>
      <w:bCs/>
    </w:rPr>
  </w:style>
  <w:style w:type="paragraph" w:customStyle="1" w:styleId="xmsonormal">
    <w:name w:val="x_msonormal"/>
    <w:basedOn w:val="Normal"/>
    <w:rsid w:val="00E66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07682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BEF4EA-D17A-4605-A836-1F7EE0C43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752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HISM</Company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ANTIER PERROT Ingrid</dc:creator>
  <cp:keywords/>
  <dc:description/>
  <cp:lastModifiedBy>ANTIER PERROT INGRID</cp:lastModifiedBy>
  <cp:revision>21</cp:revision>
  <cp:lastPrinted>2023-06-12T12:06:00Z</cp:lastPrinted>
  <dcterms:created xsi:type="dcterms:W3CDTF">2026-04-03T15:14:00Z</dcterms:created>
  <dcterms:modified xsi:type="dcterms:W3CDTF">2026-05-15T13:17:00Z</dcterms:modified>
</cp:coreProperties>
</file>